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CD" w:rsidRPr="00FB7528" w:rsidRDefault="003869A9" w:rsidP="00695BCD">
      <w:pPr>
        <w:spacing w:after="120" w:line="288" w:lineRule="auto"/>
        <w:jc w:val="both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FB7528">
        <w:rPr>
          <w:rFonts w:ascii="Bookman Old Style" w:hAnsi="Bookman Old Style"/>
          <w:b/>
          <w:sz w:val="24"/>
        </w:rPr>
        <w:t>Dat grote U</w:t>
      </w:r>
      <w:r w:rsidR="00695BCD" w:rsidRPr="00FB7528">
        <w:rPr>
          <w:rFonts w:ascii="Bookman Old Style" w:hAnsi="Bookman Old Style"/>
          <w:b/>
          <w:sz w:val="24"/>
        </w:rPr>
        <w:t>prümen</w:t>
      </w:r>
    </w:p>
    <w:p w:rsidR="00695BCD" w:rsidRDefault="00695BCD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 w:rsidRPr="00FB7528">
        <w:rPr>
          <w:rFonts w:ascii="Bookman Old Style" w:hAnsi="Bookman Old Style"/>
          <w:sz w:val="24"/>
        </w:rPr>
        <w:t>v</w:t>
      </w:r>
      <w:r w:rsidR="003869A9" w:rsidRPr="00FB7528">
        <w:rPr>
          <w:rFonts w:ascii="Bookman Old Style" w:hAnsi="Bookman Old Style"/>
          <w:sz w:val="24"/>
        </w:rPr>
        <w:t>a</w:t>
      </w:r>
      <w:r w:rsidRPr="00FB7528">
        <w:rPr>
          <w:rFonts w:ascii="Bookman Old Style" w:hAnsi="Bookman Old Style"/>
          <w:sz w:val="24"/>
        </w:rPr>
        <w:t>n Johanna Kastendieck</w:t>
      </w:r>
      <w:r w:rsidR="00E80355">
        <w:rPr>
          <w:rFonts w:ascii="Bookman Old Style" w:hAnsi="Bookman Old Style"/>
          <w:sz w:val="24"/>
        </w:rPr>
        <w:t xml:space="preserve">, </w:t>
      </w:r>
      <w:r w:rsidR="00FB7528">
        <w:rPr>
          <w:rFonts w:ascii="Bookman Old Style" w:hAnsi="Bookman Old Style"/>
          <w:sz w:val="24"/>
        </w:rPr>
        <w:t xml:space="preserve">in </w:t>
      </w:r>
      <w:r w:rsidR="003F54A7">
        <w:rPr>
          <w:rFonts w:ascii="Bookman Old Style" w:hAnsi="Bookman Old Style"/>
          <w:sz w:val="24"/>
        </w:rPr>
        <w:t>’</w:t>
      </w:r>
      <w:r w:rsidR="00FB7528">
        <w:rPr>
          <w:rFonts w:ascii="Bookman Old Style" w:hAnsi="Bookman Old Style"/>
          <w:sz w:val="24"/>
        </w:rPr>
        <w:t>t oostfreeske Platt overdragen van Wilfried Zilz</w:t>
      </w:r>
    </w:p>
    <w:p w:rsidR="00FB7528" w:rsidRPr="00FB7528" w:rsidRDefault="00FB7528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</w:p>
    <w:p w:rsidR="00695BCD" w:rsidRPr="00FB7528" w:rsidRDefault="003F54A7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Mit Swung boo</w:t>
      </w:r>
      <w:r w:rsidR="00695BCD" w:rsidRPr="00FB7528">
        <w:rPr>
          <w:rFonts w:ascii="Bookman Old Style" w:hAnsi="Bookman Old Style"/>
          <w:sz w:val="24"/>
        </w:rPr>
        <w:t>g Irene in de</w:t>
      </w:r>
      <w:r>
        <w:rPr>
          <w:rFonts w:ascii="Bookman Old Style" w:hAnsi="Bookman Old Style"/>
          <w:sz w:val="24"/>
        </w:rPr>
        <w:t xml:space="preserve"> lesde Padd </w:t>
      </w:r>
      <w:r w:rsidR="007C727C">
        <w:rPr>
          <w:rFonts w:ascii="Bookman Old Style" w:hAnsi="Bookman Old Style"/>
          <w:sz w:val="24"/>
        </w:rPr>
        <w:t xml:space="preserve">van de </w:t>
      </w:r>
      <w:r w:rsidR="00695BCD" w:rsidRPr="00FB7528">
        <w:rPr>
          <w:rFonts w:ascii="Bookman Old Style" w:hAnsi="Bookman Old Style"/>
          <w:sz w:val="24"/>
        </w:rPr>
        <w:t xml:space="preserve">Südwest-Karkhoff in. In </w:t>
      </w:r>
      <w:r w:rsidR="00CD4CE4">
        <w:rPr>
          <w:rFonts w:ascii="Bookman Old Style" w:hAnsi="Bookman Old Style"/>
          <w:sz w:val="24"/>
        </w:rPr>
        <w:t>hör Hannen</w:t>
      </w:r>
      <w:r w:rsidR="00695BCD" w:rsidRPr="00FB7528">
        <w:rPr>
          <w:rFonts w:ascii="Bookman Old Style" w:hAnsi="Bookman Old Style"/>
          <w:sz w:val="24"/>
        </w:rPr>
        <w:t xml:space="preserve"> h</w:t>
      </w:r>
      <w:r>
        <w:rPr>
          <w:rFonts w:ascii="Bookman Old Style" w:hAnsi="Bookman Old Style"/>
          <w:sz w:val="24"/>
        </w:rPr>
        <w:t>ull se en Kö</w:t>
      </w:r>
      <w:r w:rsidR="00695BCD" w:rsidRPr="00FB7528">
        <w:rPr>
          <w:rFonts w:ascii="Bookman Old Style" w:hAnsi="Bookman Old Style"/>
          <w:sz w:val="24"/>
        </w:rPr>
        <w:t>rv mit bl</w:t>
      </w:r>
      <w:r>
        <w:rPr>
          <w:rFonts w:ascii="Bookman Old Style" w:hAnsi="Bookman Old Style"/>
          <w:sz w:val="24"/>
        </w:rPr>
        <w:t xml:space="preserve">eihende </w:t>
      </w:r>
      <w:r w:rsidR="00695BCD" w:rsidRPr="00FB7528">
        <w:rPr>
          <w:rFonts w:ascii="Bookman Old Style" w:hAnsi="Bookman Old Style"/>
          <w:sz w:val="24"/>
        </w:rPr>
        <w:t>Geranien.</w:t>
      </w:r>
    </w:p>
    <w:p w:rsidR="00695BCD" w:rsidRPr="00FB7528" w:rsidRDefault="008033D8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„De hett</w:t>
      </w:r>
      <w:r w:rsidR="00695BCD" w:rsidRPr="00FB7528">
        <w:rPr>
          <w:rFonts w:ascii="Bookman Old Style" w:hAnsi="Bookman Old Style"/>
          <w:sz w:val="24"/>
        </w:rPr>
        <w:t xml:space="preserve"> Jörg </w:t>
      </w:r>
      <w:r>
        <w:rPr>
          <w:rFonts w:ascii="Bookman Old Style" w:hAnsi="Bookman Old Style"/>
          <w:sz w:val="24"/>
        </w:rPr>
        <w:t xml:space="preserve">alltied </w:t>
      </w:r>
      <w:r w:rsidR="00695BCD" w:rsidRPr="00FB7528">
        <w:rPr>
          <w:rFonts w:ascii="Bookman Old Style" w:hAnsi="Bookman Old Style"/>
          <w:sz w:val="24"/>
        </w:rPr>
        <w:t>so g</w:t>
      </w:r>
      <w:r>
        <w:rPr>
          <w:rFonts w:ascii="Bookman Old Style" w:hAnsi="Bookman Old Style"/>
          <w:sz w:val="24"/>
        </w:rPr>
        <w:t>e</w:t>
      </w:r>
      <w:r w:rsidR="00CD4CE4">
        <w:rPr>
          <w:rFonts w:ascii="Bookman Old Style" w:hAnsi="Bookman Old Style"/>
          <w:sz w:val="24"/>
        </w:rPr>
        <w:t>rn hatt</w:t>
      </w:r>
      <w:r w:rsidR="00695BCD" w:rsidRPr="00FB7528">
        <w:rPr>
          <w:rFonts w:ascii="Bookman Old Style" w:hAnsi="Bookman Old Style"/>
          <w:sz w:val="24"/>
        </w:rPr>
        <w:t>“, g</w:t>
      </w:r>
      <w:r>
        <w:rPr>
          <w:rFonts w:ascii="Bookman Old Style" w:hAnsi="Bookman Old Style"/>
          <w:sz w:val="24"/>
        </w:rPr>
        <w:t>u</w:t>
      </w:r>
      <w:r w:rsidR="00695BCD" w:rsidRPr="00FB7528">
        <w:rPr>
          <w:rFonts w:ascii="Bookman Old Style" w:hAnsi="Bookman Old Style"/>
          <w:sz w:val="24"/>
        </w:rPr>
        <w:t xml:space="preserve">ng </w:t>
      </w:r>
      <w:r>
        <w:rPr>
          <w:rFonts w:ascii="Bookman Old Style" w:hAnsi="Bookman Old Style"/>
          <w:sz w:val="24"/>
        </w:rPr>
        <w:t xml:space="preserve">hör </w:t>
      </w:r>
      <w:r w:rsidR="00695BCD" w:rsidRPr="00FB7528">
        <w:rPr>
          <w:rFonts w:ascii="Bookman Old Style" w:hAnsi="Bookman Old Style"/>
          <w:sz w:val="24"/>
        </w:rPr>
        <w:t xml:space="preserve">dat dör </w:t>
      </w:r>
      <w:r w:rsidR="003F54A7">
        <w:rPr>
          <w:rFonts w:ascii="Bookman Old Style" w:hAnsi="Bookman Old Style"/>
          <w:sz w:val="24"/>
        </w:rPr>
        <w:t>de</w:t>
      </w:r>
      <w:r w:rsidR="00695BCD" w:rsidRPr="00FB7528">
        <w:rPr>
          <w:rFonts w:ascii="Bookman Old Style" w:hAnsi="Bookman Old Style"/>
          <w:sz w:val="24"/>
        </w:rPr>
        <w:t xml:space="preserve"> Kopp, un d</w:t>
      </w:r>
      <w:r>
        <w:rPr>
          <w:rFonts w:ascii="Bookman Old Style" w:hAnsi="Bookman Old Style"/>
          <w:sz w:val="24"/>
        </w:rPr>
        <w:t>aa</w:t>
      </w:r>
      <w:r w:rsidR="00695BCD" w:rsidRPr="00FB7528">
        <w:rPr>
          <w:rFonts w:ascii="Bookman Old Style" w:hAnsi="Bookman Old Style"/>
          <w:sz w:val="24"/>
        </w:rPr>
        <w:t xml:space="preserve">rbi keek se </w:t>
      </w:r>
      <w:r w:rsidR="003869A9" w:rsidRPr="00FB7528">
        <w:rPr>
          <w:rFonts w:ascii="Bookman Old Style" w:hAnsi="Bookman Old Style"/>
          <w:sz w:val="24"/>
        </w:rPr>
        <w:t>up</w:t>
      </w:r>
      <w:r w:rsidR="00695BCD" w:rsidRPr="00FB7528">
        <w:rPr>
          <w:rFonts w:ascii="Bookman Old Style" w:hAnsi="Bookman Old Style"/>
          <w:sz w:val="24"/>
        </w:rPr>
        <w:t xml:space="preserve"> de lüchten</w:t>
      </w:r>
      <w:r>
        <w:rPr>
          <w:rFonts w:ascii="Bookman Old Style" w:hAnsi="Bookman Old Style"/>
          <w:sz w:val="24"/>
        </w:rPr>
        <w:t>d</w:t>
      </w:r>
      <w:r w:rsidR="00695BCD" w:rsidRPr="00FB7528">
        <w:rPr>
          <w:rFonts w:ascii="Bookman Old Style" w:hAnsi="Bookman Old Style"/>
          <w:sz w:val="24"/>
        </w:rPr>
        <w:t>roden K</w:t>
      </w:r>
      <w:r>
        <w:rPr>
          <w:rFonts w:ascii="Bookman Old Style" w:hAnsi="Bookman Old Style"/>
          <w:sz w:val="24"/>
        </w:rPr>
        <w:t>oppen</w:t>
      </w:r>
      <w:r w:rsidR="00695BCD" w:rsidRPr="00FB7528">
        <w:rPr>
          <w:rFonts w:ascii="Bookman Old Style" w:hAnsi="Bookman Old Style"/>
          <w:sz w:val="24"/>
        </w:rPr>
        <w:t xml:space="preserve">. „Nu </w:t>
      </w:r>
      <w:r>
        <w:rPr>
          <w:rFonts w:ascii="Bookman Old Style" w:hAnsi="Bookman Old Style"/>
          <w:sz w:val="24"/>
        </w:rPr>
        <w:t xml:space="preserve">sallst </w:t>
      </w:r>
      <w:r w:rsidR="00695BCD" w:rsidRPr="00FB7528">
        <w:rPr>
          <w:rFonts w:ascii="Bookman Old Style" w:hAnsi="Bookman Old Style"/>
          <w:sz w:val="24"/>
        </w:rPr>
        <w:t xml:space="preserve">du de </w:t>
      </w:r>
      <w:r w:rsidR="003869A9" w:rsidRPr="00FB7528">
        <w:rPr>
          <w:rFonts w:ascii="Bookman Old Style" w:hAnsi="Bookman Old Style"/>
          <w:sz w:val="24"/>
        </w:rPr>
        <w:t>up</w:t>
      </w:r>
      <w:r w:rsidR="00695BCD" w:rsidRPr="00FB7528">
        <w:rPr>
          <w:rFonts w:ascii="Bookman Old Style" w:hAnsi="Bookman Old Style"/>
          <w:sz w:val="24"/>
        </w:rPr>
        <w:t xml:space="preserve"> dien </w:t>
      </w:r>
      <w:r>
        <w:rPr>
          <w:rFonts w:ascii="Bookman Old Style" w:hAnsi="Bookman Old Style"/>
          <w:sz w:val="24"/>
        </w:rPr>
        <w:t>Grafft</w:t>
      </w:r>
      <w:r w:rsidR="00695BCD" w:rsidRPr="00FB7528">
        <w:rPr>
          <w:rFonts w:ascii="Bookman Old Style" w:hAnsi="Bookman Old Style"/>
          <w:sz w:val="24"/>
        </w:rPr>
        <w:t xml:space="preserve"> hebben, so as ik di dat verspr</w:t>
      </w:r>
      <w:r>
        <w:rPr>
          <w:rFonts w:ascii="Bookman Old Style" w:hAnsi="Bookman Old Style"/>
          <w:sz w:val="24"/>
        </w:rPr>
        <w:t>oken hebb</w:t>
      </w:r>
      <w:r w:rsidR="00695BCD" w:rsidRPr="00FB7528">
        <w:rPr>
          <w:rFonts w:ascii="Bookman Old Style" w:hAnsi="Bookman Old Style"/>
          <w:sz w:val="24"/>
        </w:rPr>
        <w:t>, as dat keen H</w:t>
      </w:r>
      <w:r>
        <w:rPr>
          <w:rFonts w:ascii="Bookman Old Style" w:hAnsi="Bookman Old Style"/>
          <w:sz w:val="24"/>
        </w:rPr>
        <w:t>o</w:t>
      </w:r>
      <w:r w:rsidR="00695BCD" w:rsidRPr="00FB7528">
        <w:rPr>
          <w:rFonts w:ascii="Bookman Old Style" w:hAnsi="Bookman Old Style"/>
          <w:sz w:val="24"/>
        </w:rPr>
        <w:t>pen mehr för di g</w:t>
      </w:r>
      <w:r>
        <w:rPr>
          <w:rFonts w:ascii="Bookman Old Style" w:hAnsi="Bookman Old Style"/>
          <w:sz w:val="24"/>
        </w:rPr>
        <w:t>aff</w:t>
      </w:r>
      <w:r w:rsidR="00695BCD" w:rsidRPr="00FB7528">
        <w:rPr>
          <w:rFonts w:ascii="Bookman Old Style" w:hAnsi="Bookman Old Style"/>
          <w:sz w:val="24"/>
        </w:rPr>
        <w:t xml:space="preserve">. Dat is mi so </w:t>
      </w:r>
      <w:r w:rsidR="005D5364">
        <w:rPr>
          <w:rFonts w:ascii="Bookman Old Style" w:hAnsi="Bookman Old Style"/>
          <w:sz w:val="24"/>
        </w:rPr>
        <w:t xml:space="preserve">stuur </w:t>
      </w:r>
      <w:r w:rsidR="00695BCD" w:rsidRPr="00FB7528">
        <w:rPr>
          <w:rFonts w:ascii="Bookman Old Style" w:hAnsi="Bookman Old Style"/>
          <w:sz w:val="24"/>
        </w:rPr>
        <w:t>f</w:t>
      </w:r>
      <w:r>
        <w:rPr>
          <w:rFonts w:ascii="Bookman Old Style" w:hAnsi="Bookman Old Style"/>
          <w:sz w:val="24"/>
        </w:rPr>
        <w:t>allen, mit di o</w:t>
      </w:r>
      <w:r w:rsidR="00695BCD" w:rsidRPr="00FB7528">
        <w:rPr>
          <w:rFonts w:ascii="Bookman Old Style" w:hAnsi="Bookman Old Style"/>
          <w:sz w:val="24"/>
        </w:rPr>
        <w:t>ver dien Doo</w:t>
      </w:r>
      <w:r>
        <w:rPr>
          <w:rFonts w:ascii="Bookman Old Style" w:hAnsi="Bookman Old Style"/>
          <w:sz w:val="24"/>
        </w:rPr>
        <w:t>d</w:t>
      </w:r>
      <w:r w:rsidR="00695BCD" w:rsidRPr="00FB7528">
        <w:rPr>
          <w:rFonts w:ascii="Bookman Old Style" w:hAnsi="Bookman Old Style"/>
          <w:sz w:val="24"/>
        </w:rPr>
        <w:t xml:space="preserve">, dat </w:t>
      </w:r>
      <w:r>
        <w:rPr>
          <w:rFonts w:ascii="Bookman Old Style" w:hAnsi="Bookman Old Style"/>
          <w:sz w:val="24"/>
        </w:rPr>
        <w:t>Begrävnis</w:t>
      </w:r>
      <w:r w:rsidR="00695BCD" w:rsidRPr="00FB7528">
        <w:rPr>
          <w:rFonts w:ascii="Bookman Old Style" w:hAnsi="Bookman Old Style"/>
          <w:sz w:val="24"/>
        </w:rPr>
        <w:t>, sog</w:t>
      </w:r>
      <w:r>
        <w:rPr>
          <w:rFonts w:ascii="Bookman Old Style" w:hAnsi="Bookman Old Style"/>
          <w:sz w:val="24"/>
        </w:rPr>
        <w:t>aa</w:t>
      </w:r>
      <w:r w:rsidR="00695BCD" w:rsidRPr="00FB7528">
        <w:rPr>
          <w:rFonts w:ascii="Bookman Old Style" w:hAnsi="Bookman Old Style"/>
          <w:sz w:val="24"/>
        </w:rPr>
        <w:t xml:space="preserve">r </w:t>
      </w:r>
      <w:r>
        <w:rPr>
          <w:rFonts w:ascii="Bookman Old Style" w:hAnsi="Bookman Old Style"/>
          <w:sz w:val="24"/>
        </w:rPr>
        <w:t>over</w:t>
      </w:r>
      <w:r w:rsidR="00695BCD" w:rsidRPr="00FB7528">
        <w:rPr>
          <w:rFonts w:ascii="Bookman Old Style" w:hAnsi="Bookman Old Style"/>
          <w:sz w:val="24"/>
        </w:rPr>
        <w:t xml:space="preserve"> de Planten </w:t>
      </w:r>
      <w:r w:rsidR="003869A9" w:rsidRPr="00FB7528">
        <w:rPr>
          <w:rFonts w:ascii="Bookman Old Style" w:hAnsi="Bookman Old Style"/>
          <w:sz w:val="24"/>
        </w:rPr>
        <w:t>up</w:t>
      </w:r>
      <w:r w:rsidR="00695BCD" w:rsidRPr="00FB7528">
        <w:rPr>
          <w:rFonts w:ascii="Bookman Old Style" w:hAnsi="Bookman Old Style"/>
          <w:sz w:val="24"/>
        </w:rPr>
        <w:t xml:space="preserve"> dien </w:t>
      </w:r>
      <w:r>
        <w:rPr>
          <w:rFonts w:ascii="Bookman Old Style" w:hAnsi="Bookman Old Style"/>
          <w:sz w:val="24"/>
        </w:rPr>
        <w:t>Grafft</w:t>
      </w:r>
      <w:r w:rsidR="00695BCD" w:rsidRPr="00FB7528">
        <w:rPr>
          <w:rFonts w:ascii="Bookman Old Style" w:hAnsi="Bookman Old Style"/>
          <w:sz w:val="24"/>
        </w:rPr>
        <w:t xml:space="preserve"> to </w:t>
      </w:r>
      <w:r>
        <w:rPr>
          <w:rFonts w:ascii="Bookman Old Style" w:hAnsi="Bookman Old Style"/>
          <w:sz w:val="24"/>
        </w:rPr>
        <w:t>proten</w:t>
      </w:r>
      <w:r w:rsidR="00695BCD" w:rsidRPr="00FB7528">
        <w:rPr>
          <w:rFonts w:ascii="Bookman Old Style" w:hAnsi="Bookman Old Style"/>
          <w:sz w:val="24"/>
        </w:rPr>
        <w:t xml:space="preserve">. Man du wullst all </w:t>
      </w:r>
      <w:r w:rsidR="003869A9" w:rsidRPr="00FB7528">
        <w:rPr>
          <w:rFonts w:ascii="Bookman Old Style" w:hAnsi="Bookman Old Style"/>
          <w:sz w:val="24"/>
        </w:rPr>
        <w:t>up</w:t>
      </w:r>
      <w:r w:rsidR="00695BCD" w:rsidRPr="00FB7528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Stee </w:t>
      </w:r>
      <w:r w:rsidR="00695BCD" w:rsidRPr="00FB7528">
        <w:rPr>
          <w:rFonts w:ascii="Bookman Old Style" w:hAnsi="Bookman Old Style"/>
          <w:sz w:val="24"/>
        </w:rPr>
        <w:t>hebben, schoons du w</w:t>
      </w:r>
      <w:r w:rsidR="006F54F9">
        <w:rPr>
          <w:rFonts w:ascii="Bookman Old Style" w:hAnsi="Bookman Old Style"/>
          <w:sz w:val="24"/>
        </w:rPr>
        <w:t>u</w:t>
      </w:r>
      <w:r w:rsidR="00695BCD" w:rsidRPr="00FB7528">
        <w:rPr>
          <w:rFonts w:ascii="Bookman Old Style" w:hAnsi="Bookman Old Style"/>
          <w:sz w:val="24"/>
        </w:rPr>
        <w:t>sst, wo s</w:t>
      </w:r>
      <w:r w:rsidR="005D5364">
        <w:rPr>
          <w:rFonts w:ascii="Bookman Old Style" w:hAnsi="Bookman Old Style"/>
          <w:sz w:val="24"/>
        </w:rPr>
        <w:t xml:space="preserve">tuur </w:t>
      </w:r>
      <w:r w:rsidR="00695BCD" w:rsidRPr="00FB7528">
        <w:rPr>
          <w:rFonts w:ascii="Bookman Old Style" w:hAnsi="Bookman Old Style"/>
          <w:sz w:val="24"/>
        </w:rPr>
        <w:t>dat för mi weer.</w:t>
      </w:r>
    </w:p>
    <w:p w:rsidR="00695BCD" w:rsidRPr="00FB7528" w:rsidRDefault="00695BCD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 w:rsidRPr="00FB7528">
        <w:rPr>
          <w:rFonts w:ascii="Bookman Old Style" w:hAnsi="Bookman Old Style"/>
          <w:sz w:val="24"/>
        </w:rPr>
        <w:t>Mien Gott, wo flink de Tie</w:t>
      </w:r>
      <w:r w:rsidR="006F54F9">
        <w:rPr>
          <w:rFonts w:ascii="Bookman Old Style" w:hAnsi="Bookman Old Style"/>
          <w:sz w:val="24"/>
        </w:rPr>
        <w:t>d</w:t>
      </w:r>
      <w:r w:rsidRPr="00FB7528">
        <w:rPr>
          <w:rFonts w:ascii="Bookman Old Style" w:hAnsi="Bookman Old Style"/>
          <w:sz w:val="24"/>
        </w:rPr>
        <w:t xml:space="preserve"> löppt, </w:t>
      </w:r>
      <w:r w:rsidR="006F54F9">
        <w:rPr>
          <w:rFonts w:ascii="Bookman Old Style" w:hAnsi="Bookman Old Style"/>
          <w:sz w:val="24"/>
        </w:rPr>
        <w:t xml:space="preserve">haast </w:t>
      </w:r>
      <w:r w:rsidRPr="00FB7528">
        <w:rPr>
          <w:rFonts w:ascii="Bookman Old Style" w:hAnsi="Bookman Old Style"/>
          <w:sz w:val="24"/>
        </w:rPr>
        <w:t>en halv J</w:t>
      </w:r>
      <w:r w:rsidR="006F54F9">
        <w:rPr>
          <w:rFonts w:ascii="Bookman Old Style" w:hAnsi="Bookman Old Style"/>
          <w:sz w:val="24"/>
        </w:rPr>
        <w:t>a</w:t>
      </w:r>
      <w:r w:rsidRPr="00FB7528">
        <w:rPr>
          <w:rFonts w:ascii="Bookman Old Style" w:hAnsi="Bookman Old Style"/>
          <w:sz w:val="24"/>
        </w:rPr>
        <w:t xml:space="preserve">hr büst du nu al </w:t>
      </w:r>
      <w:r w:rsidR="006F54F9">
        <w:rPr>
          <w:rFonts w:ascii="Bookman Old Style" w:hAnsi="Bookman Old Style"/>
          <w:sz w:val="24"/>
        </w:rPr>
        <w:t>neet</w:t>
      </w:r>
      <w:r w:rsidRPr="00FB7528">
        <w:rPr>
          <w:rFonts w:ascii="Bookman Old Style" w:hAnsi="Bookman Old Style"/>
          <w:sz w:val="24"/>
        </w:rPr>
        <w:t xml:space="preserve"> mehr bi mi. </w:t>
      </w:r>
      <w:r w:rsidR="003805A4" w:rsidRPr="00FB7528">
        <w:rPr>
          <w:rFonts w:ascii="Bookman Old Style" w:hAnsi="Bookman Old Style"/>
          <w:sz w:val="24"/>
        </w:rPr>
        <w:t xml:space="preserve">– </w:t>
      </w:r>
      <w:r w:rsidRPr="00FB7528">
        <w:rPr>
          <w:rFonts w:ascii="Bookman Old Style" w:hAnsi="Bookman Old Style"/>
          <w:sz w:val="24"/>
        </w:rPr>
        <w:t xml:space="preserve">Nee, dat stimmt so </w:t>
      </w:r>
      <w:r w:rsidR="006F54F9">
        <w:rPr>
          <w:rFonts w:ascii="Bookman Old Style" w:hAnsi="Bookman Old Style"/>
          <w:sz w:val="24"/>
        </w:rPr>
        <w:t>neet</w:t>
      </w:r>
      <w:r w:rsidRPr="00FB7528">
        <w:rPr>
          <w:rFonts w:ascii="Bookman Old Style" w:hAnsi="Bookman Old Style"/>
          <w:sz w:val="24"/>
        </w:rPr>
        <w:t xml:space="preserve">. </w:t>
      </w:r>
      <w:r w:rsidR="00956FF9">
        <w:rPr>
          <w:rFonts w:ascii="Bookman Old Style" w:hAnsi="Bookman Old Style"/>
          <w:sz w:val="24"/>
        </w:rPr>
        <w:t>Ok wenn d</w:t>
      </w:r>
      <w:r w:rsidRPr="00FB7528">
        <w:rPr>
          <w:rFonts w:ascii="Bookman Old Style" w:hAnsi="Bookman Old Style"/>
          <w:sz w:val="24"/>
        </w:rPr>
        <w:t>ien Liev</w:t>
      </w:r>
      <w:r w:rsidR="00956FF9">
        <w:rPr>
          <w:rFonts w:ascii="Bookman Old Style" w:hAnsi="Bookman Old Style"/>
          <w:sz w:val="24"/>
        </w:rPr>
        <w:t xml:space="preserve"> </w:t>
      </w:r>
      <w:r w:rsidRPr="00FB7528">
        <w:rPr>
          <w:rFonts w:ascii="Bookman Old Style" w:hAnsi="Bookman Old Style"/>
          <w:sz w:val="24"/>
        </w:rPr>
        <w:t>weg</w:t>
      </w:r>
      <w:r w:rsidR="00956FF9">
        <w:rPr>
          <w:rFonts w:ascii="Bookman Old Style" w:hAnsi="Bookman Old Style"/>
          <w:sz w:val="24"/>
        </w:rPr>
        <w:t xml:space="preserve"> is</w:t>
      </w:r>
      <w:r w:rsidRPr="00FB7528">
        <w:rPr>
          <w:rFonts w:ascii="Bookman Old Style" w:hAnsi="Bookman Old Style"/>
          <w:sz w:val="24"/>
        </w:rPr>
        <w:t xml:space="preserve">, büst du </w:t>
      </w:r>
      <w:r w:rsidR="00956FF9">
        <w:rPr>
          <w:rFonts w:ascii="Bookman Old Style" w:hAnsi="Bookman Old Style"/>
          <w:sz w:val="24"/>
        </w:rPr>
        <w:t xml:space="preserve">alltied </w:t>
      </w:r>
      <w:r w:rsidRPr="00FB7528">
        <w:rPr>
          <w:rFonts w:ascii="Bookman Old Style" w:hAnsi="Bookman Old Style"/>
          <w:sz w:val="24"/>
        </w:rPr>
        <w:t xml:space="preserve">noch </w:t>
      </w:r>
      <w:r w:rsidR="00956FF9">
        <w:rPr>
          <w:rFonts w:ascii="Bookman Old Style" w:hAnsi="Bookman Old Style"/>
          <w:sz w:val="24"/>
        </w:rPr>
        <w:t>u</w:t>
      </w:r>
      <w:r w:rsidRPr="00FB7528">
        <w:rPr>
          <w:rFonts w:ascii="Bookman Old Style" w:hAnsi="Bookman Old Style"/>
          <w:sz w:val="24"/>
        </w:rPr>
        <w:t>m mi</w:t>
      </w:r>
      <w:r w:rsidR="00956FF9">
        <w:rPr>
          <w:rFonts w:ascii="Bookman Old Style" w:hAnsi="Bookman Old Style"/>
          <w:sz w:val="24"/>
        </w:rPr>
        <w:t xml:space="preserve"> to</w:t>
      </w:r>
      <w:r w:rsidRPr="00FB7528">
        <w:rPr>
          <w:rFonts w:ascii="Bookman Old Style" w:hAnsi="Bookman Old Style"/>
          <w:sz w:val="24"/>
        </w:rPr>
        <w:t>. M</w:t>
      </w:r>
      <w:r w:rsidR="008033D8">
        <w:rPr>
          <w:rFonts w:ascii="Bookman Old Style" w:hAnsi="Bookman Old Style"/>
          <w:sz w:val="24"/>
        </w:rPr>
        <w:t>ennichmaal hebb</w:t>
      </w:r>
      <w:r w:rsidRPr="00FB7528">
        <w:rPr>
          <w:rFonts w:ascii="Bookman Old Style" w:hAnsi="Bookman Old Style"/>
          <w:sz w:val="24"/>
        </w:rPr>
        <w:t xml:space="preserve"> ik dat Geföhl, dat du achter mi steihst, un denn dreih ik mi </w:t>
      </w:r>
      <w:r w:rsidR="00956FF9">
        <w:rPr>
          <w:rFonts w:ascii="Bookman Old Style" w:hAnsi="Bookman Old Style"/>
          <w:sz w:val="24"/>
        </w:rPr>
        <w:t>um un bün heel verbiestert. Klaa</w:t>
      </w:r>
      <w:r w:rsidRPr="00FB7528">
        <w:rPr>
          <w:rFonts w:ascii="Bookman Old Style" w:hAnsi="Bookman Old Style"/>
          <w:sz w:val="24"/>
        </w:rPr>
        <w:t xml:space="preserve">r, </w:t>
      </w:r>
      <w:r w:rsidR="00956FF9">
        <w:rPr>
          <w:rFonts w:ascii="Bookman Old Style" w:hAnsi="Bookman Old Style"/>
          <w:sz w:val="24"/>
        </w:rPr>
        <w:t>dat</w:t>
      </w:r>
      <w:r w:rsidRPr="00FB7528">
        <w:rPr>
          <w:rFonts w:ascii="Bookman Old Style" w:hAnsi="Bookman Old Style"/>
          <w:sz w:val="24"/>
        </w:rPr>
        <w:t xml:space="preserve"> du </w:t>
      </w:r>
      <w:r w:rsidR="006F54F9">
        <w:rPr>
          <w:rFonts w:ascii="Bookman Old Style" w:hAnsi="Bookman Old Style"/>
          <w:sz w:val="24"/>
        </w:rPr>
        <w:t>neet</w:t>
      </w:r>
      <w:r w:rsidRPr="00FB7528">
        <w:rPr>
          <w:rFonts w:ascii="Bookman Old Style" w:hAnsi="Bookman Old Style"/>
          <w:sz w:val="24"/>
        </w:rPr>
        <w:t xml:space="preserve"> </w:t>
      </w:r>
      <w:r w:rsidR="008033D8">
        <w:rPr>
          <w:rFonts w:ascii="Bookman Old Style" w:hAnsi="Bookman Old Style"/>
          <w:sz w:val="24"/>
        </w:rPr>
        <w:t>daar</w:t>
      </w:r>
      <w:r w:rsidRPr="00FB7528">
        <w:rPr>
          <w:rFonts w:ascii="Bookman Old Style" w:hAnsi="Bookman Old Style"/>
          <w:sz w:val="24"/>
        </w:rPr>
        <w:t xml:space="preserve"> büst.</w:t>
      </w:r>
    </w:p>
    <w:p w:rsidR="00695BCD" w:rsidRPr="00FB7528" w:rsidRDefault="00695BCD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 w:rsidRPr="00FB7528">
        <w:rPr>
          <w:rFonts w:ascii="Bookman Old Style" w:hAnsi="Bookman Old Style"/>
          <w:sz w:val="24"/>
        </w:rPr>
        <w:t xml:space="preserve">So, un nu plant ik dien Geranien </w:t>
      </w:r>
      <w:r w:rsidR="003869A9" w:rsidRPr="00FB7528">
        <w:rPr>
          <w:rFonts w:ascii="Bookman Old Style" w:hAnsi="Bookman Old Style"/>
          <w:sz w:val="24"/>
        </w:rPr>
        <w:t>up</w:t>
      </w:r>
      <w:r w:rsidR="00956FF9">
        <w:rPr>
          <w:rFonts w:ascii="Bookman Old Style" w:hAnsi="Bookman Old Style"/>
          <w:sz w:val="24"/>
        </w:rPr>
        <w:t xml:space="preserve"> </w:t>
      </w:r>
      <w:r w:rsidRPr="00FB7528">
        <w:rPr>
          <w:rFonts w:ascii="Bookman Old Style" w:hAnsi="Bookman Old Style"/>
          <w:sz w:val="24"/>
        </w:rPr>
        <w:t xml:space="preserve">’t </w:t>
      </w:r>
      <w:r w:rsidR="008033D8">
        <w:rPr>
          <w:rFonts w:ascii="Bookman Old Style" w:hAnsi="Bookman Old Style"/>
          <w:sz w:val="24"/>
        </w:rPr>
        <w:t>Grafft</w:t>
      </w:r>
      <w:r w:rsidRPr="00FB7528">
        <w:rPr>
          <w:rFonts w:ascii="Bookman Old Style" w:hAnsi="Bookman Old Style"/>
          <w:sz w:val="24"/>
        </w:rPr>
        <w:t>. Düür weren de d</w:t>
      </w:r>
      <w:r w:rsidR="00956FF9">
        <w:rPr>
          <w:rFonts w:ascii="Bookman Old Style" w:hAnsi="Bookman Old Style"/>
          <w:sz w:val="24"/>
        </w:rPr>
        <w:t>i</w:t>
      </w:r>
      <w:r w:rsidRPr="00FB7528">
        <w:rPr>
          <w:rFonts w:ascii="Bookman Old Style" w:hAnsi="Bookman Old Style"/>
          <w:sz w:val="24"/>
        </w:rPr>
        <w:t xml:space="preserve">t </w:t>
      </w:r>
      <w:r w:rsidR="006F54F9">
        <w:rPr>
          <w:rFonts w:ascii="Bookman Old Style" w:hAnsi="Bookman Old Style"/>
          <w:sz w:val="24"/>
        </w:rPr>
        <w:t>Jahr</w:t>
      </w:r>
      <w:r w:rsidRPr="00FB7528">
        <w:rPr>
          <w:rFonts w:ascii="Bookman Old Style" w:hAnsi="Bookman Old Style"/>
          <w:sz w:val="24"/>
        </w:rPr>
        <w:t xml:space="preserve">, </w:t>
      </w:r>
      <w:r w:rsidR="00956FF9">
        <w:rPr>
          <w:rFonts w:ascii="Bookman Old Style" w:hAnsi="Bookman Old Style"/>
          <w:sz w:val="24"/>
        </w:rPr>
        <w:t xml:space="preserve">haast </w:t>
      </w:r>
      <w:r w:rsidR="006F54F9">
        <w:rPr>
          <w:rFonts w:ascii="Bookman Old Style" w:hAnsi="Bookman Old Style"/>
          <w:sz w:val="24"/>
        </w:rPr>
        <w:t>neet</w:t>
      </w:r>
      <w:r w:rsidRPr="00FB7528">
        <w:rPr>
          <w:rFonts w:ascii="Bookman Old Style" w:hAnsi="Bookman Old Style"/>
          <w:sz w:val="24"/>
        </w:rPr>
        <w:t xml:space="preserve"> to glöven.“</w:t>
      </w:r>
    </w:p>
    <w:p w:rsidR="00695BCD" w:rsidRPr="00FB7528" w:rsidRDefault="00695BCD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 w:rsidRPr="00FB7528">
        <w:rPr>
          <w:rFonts w:ascii="Bookman Old Style" w:hAnsi="Bookman Old Style"/>
          <w:sz w:val="24"/>
        </w:rPr>
        <w:t xml:space="preserve">Nu kunn Irene dat </w:t>
      </w:r>
      <w:r w:rsidR="008033D8">
        <w:rPr>
          <w:rFonts w:ascii="Bookman Old Style" w:hAnsi="Bookman Old Style"/>
          <w:sz w:val="24"/>
        </w:rPr>
        <w:t>Grafft</w:t>
      </w:r>
      <w:r w:rsidRPr="00FB7528">
        <w:rPr>
          <w:rFonts w:ascii="Bookman Old Style" w:hAnsi="Bookman Old Style"/>
          <w:sz w:val="24"/>
        </w:rPr>
        <w:t xml:space="preserve"> an</w:t>
      </w:r>
      <w:r w:rsidR="00EC017A">
        <w:rPr>
          <w:rFonts w:ascii="Bookman Old Style" w:hAnsi="Bookman Old Style"/>
          <w:sz w:val="24"/>
        </w:rPr>
        <w:t xml:space="preserve"> </w:t>
      </w:r>
      <w:r w:rsidRPr="00FB7528">
        <w:rPr>
          <w:rFonts w:ascii="Bookman Old Style" w:hAnsi="Bookman Old Style"/>
          <w:sz w:val="24"/>
        </w:rPr>
        <w:t xml:space="preserve">’t Enn </w:t>
      </w:r>
      <w:r w:rsidR="00FB7528">
        <w:rPr>
          <w:rFonts w:ascii="Bookman Old Style" w:hAnsi="Bookman Old Style"/>
          <w:sz w:val="24"/>
        </w:rPr>
        <w:t>van</w:t>
      </w:r>
      <w:r w:rsidRPr="00FB7528">
        <w:rPr>
          <w:rFonts w:ascii="Bookman Old Style" w:hAnsi="Bookman Old Style"/>
          <w:sz w:val="24"/>
        </w:rPr>
        <w:t xml:space="preserve"> </w:t>
      </w:r>
      <w:r w:rsidR="003F54A7">
        <w:rPr>
          <w:rFonts w:ascii="Bookman Old Style" w:hAnsi="Bookman Old Style"/>
          <w:sz w:val="24"/>
        </w:rPr>
        <w:t>de</w:t>
      </w:r>
      <w:r w:rsidRPr="00FB7528">
        <w:rPr>
          <w:rFonts w:ascii="Bookman Old Style" w:hAnsi="Bookman Old Style"/>
          <w:sz w:val="24"/>
        </w:rPr>
        <w:t xml:space="preserve"> </w:t>
      </w:r>
      <w:r w:rsidR="00EC017A">
        <w:rPr>
          <w:rFonts w:ascii="Bookman Old Style" w:hAnsi="Bookman Old Style"/>
          <w:sz w:val="24"/>
        </w:rPr>
        <w:t xml:space="preserve">Padd </w:t>
      </w:r>
      <w:r w:rsidRPr="00FB7528">
        <w:rPr>
          <w:rFonts w:ascii="Bookman Old Style" w:hAnsi="Bookman Old Style"/>
          <w:sz w:val="24"/>
        </w:rPr>
        <w:t xml:space="preserve">al sehn. </w:t>
      </w:r>
      <w:r w:rsidR="00EC017A">
        <w:rPr>
          <w:rFonts w:ascii="Bookman Old Style" w:hAnsi="Bookman Old Style"/>
          <w:sz w:val="24"/>
        </w:rPr>
        <w:t xml:space="preserve">Tomaal </w:t>
      </w:r>
      <w:r w:rsidRPr="00FB7528">
        <w:rPr>
          <w:rFonts w:ascii="Bookman Old Style" w:hAnsi="Bookman Old Style"/>
          <w:sz w:val="24"/>
        </w:rPr>
        <w:t xml:space="preserve">bleev se stahn. Vör Jörg sien </w:t>
      </w:r>
      <w:r w:rsidR="008033D8">
        <w:rPr>
          <w:rFonts w:ascii="Bookman Old Style" w:hAnsi="Bookman Old Style"/>
          <w:sz w:val="24"/>
        </w:rPr>
        <w:t>Grafft</w:t>
      </w:r>
      <w:r w:rsidRPr="00FB7528">
        <w:rPr>
          <w:rFonts w:ascii="Bookman Old Style" w:hAnsi="Bookman Old Style"/>
          <w:sz w:val="24"/>
        </w:rPr>
        <w:t xml:space="preserve"> knee</w:t>
      </w:r>
      <w:r w:rsidR="00EC017A">
        <w:rPr>
          <w:rFonts w:ascii="Bookman Old Style" w:hAnsi="Bookman Old Style"/>
          <w:sz w:val="24"/>
        </w:rPr>
        <w:t>de</w:t>
      </w:r>
      <w:r w:rsidR="00FD577C">
        <w:rPr>
          <w:rFonts w:ascii="Bookman Old Style" w:hAnsi="Bookman Old Style"/>
          <w:sz w:val="24"/>
        </w:rPr>
        <w:t xml:space="preserve"> en Froo. </w:t>
      </w:r>
      <w:r w:rsidR="00FD577C" w:rsidRPr="00E80355">
        <w:rPr>
          <w:rFonts w:ascii="Bookman Old Style" w:hAnsi="Bookman Old Style"/>
          <w:sz w:val="24"/>
          <w:lang w:val="en-US"/>
        </w:rPr>
        <w:t>Se moo</w:t>
      </w:r>
      <w:r w:rsidRPr="00E80355">
        <w:rPr>
          <w:rFonts w:ascii="Bookman Old Style" w:hAnsi="Bookman Old Style"/>
          <w:sz w:val="24"/>
          <w:lang w:val="en-US"/>
        </w:rPr>
        <w:t xml:space="preserve">k </w:t>
      </w:r>
      <w:r w:rsidR="008033D8" w:rsidRPr="00E80355">
        <w:rPr>
          <w:rFonts w:ascii="Bookman Old Style" w:hAnsi="Bookman Old Style"/>
          <w:sz w:val="24"/>
          <w:lang w:val="en-US"/>
        </w:rPr>
        <w:t>daar</w:t>
      </w:r>
      <w:r w:rsidRPr="00E80355">
        <w:rPr>
          <w:rFonts w:ascii="Bookman Old Style" w:hAnsi="Bookman Old Style"/>
          <w:sz w:val="24"/>
          <w:lang w:val="en-US"/>
        </w:rPr>
        <w:t xml:space="preserve"> wat. Plant</w:t>
      </w:r>
      <w:r w:rsidR="00CD4CE4" w:rsidRPr="00E80355">
        <w:rPr>
          <w:rFonts w:ascii="Bookman Old Style" w:hAnsi="Bookman Old Style"/>
          <w:sz w:val="24"/>
          <w:lang w:val="en-US"/>
        </w:rPr>
        <w:t>de</w:t>
      </w:r>
      <w:r w:rsidRPr="00E80355">
        <w:rPr>
          <w:rFonts w:ascii="Bookman Old Style" w:hAnsi="Bookman Old Style"/>
          <w:sz w:val="24"/>
          <w:lang w:val="en-US"/>
        </w:rPr>
        <w:t xml:space="preserve"> se </w:t>
      </w:r>
      <w:r w:rsidR="008033D8" w:rsidRPr="00E80355">
        <w:rPr>
          <w:rFonts w:ascii="Bookman Old Style" w:hAnsi="Bookman Old Style"/>
          <w:sz w:val="24"/>
          <w:lang w:val="en-US"/>
        </w:rPr>
        <w:t>daar</w:t>
      </w:r>
      <w:r w:rsidRPr="00E80355">
        <w:rPr>
          <w:rFonts w:ascii="Bookman Old Style" w:hAnsi="Bookman Old Style"/>
          <w:sz w:val="24"/>
          <w:lang w:val="en-US"/>
        </w:rPr>
        <w:t xml:space="preserve"> wat </w:t>
      </w:r>
      <w:r w:rsidR="00EC017A" w:rsidRPr="00E80355">
        <w:rPr>
          <w:rFonts w:ascii="Bookman Old Style" w:hAnsi="Bookman Old Style"/>
          <w:sz w:val="24"/>
          <w:lang w:val="en-US"/>
        </w:rPr>
        <w:t>of</w:t>
      </w:r>
      <w:r w:rsidRPr="00E80355">
        <w:rPr>
          <w:rFonts w:ascii="Bookman Old Style" w:hAnsi="Bookman Old Style"/>
          <w:sz w:val="24"/>
          <w:lang w:val="en-US"/>
        </w:rPr>
        <w:t xml:space="preserve"> wat </w:t>
      </w:r>
      <w:r w:rsidR="00FD577C" w:rsidRPr="00E80355">
        <w:rPr>
          <w:rFonts w:ascii="Bookman Old Style" w:hAnsi="Bookman Old Style"/>
          <w:sz w:val="24"/>
          <w:lang w:val="en-US"/>
        </w:rPr>
        <w:t xml:space="preserve">mook se? </w:t>
      </w:r>
      <w:r w:rsidR="00FD577C">
        <w:rPr>
          <w:rFonts w:ascii="Bookman Old Style" w:hAnsi="Bookman Old Style"/>
          <w:sz w:val="24"/>
        </w:rPr>
        <w:t>Se boog sü</w:t>
      </w:r>
      <w:r w:rsidRPr="00FB7528">
        <w:rPr>
          <w:rFonts w:ascii="Bookman Old Style" w:hAnsi="Bookman Old Style"/>
          <w:sz w:val="24"/>
        </w:rPr>
        <w:t xml:space="preserve">k </w:t>
      </w:r>
      <w:r w:rsidR="008033D8">
        <w:rPr>
          <w:rFonts w:ascii="Bookman Old Style" w:hAnsi="Bookman Old Style"/>
          <w:sz w:val="24"/>
        </w:rPr>
        <w:t>over</w:t>
      </w:r>
      <w:r w:rsidRPr="00FB7528">
        <w:rPr>
          <w:rFonts w:ascii="Bookman Old Style" w:hAnsi="Bookman Old Style"/>
          <w:sz w:val="24"/>
        </w:rPr>
        <w:t xml:space="preserve"> dat </w:t>
      </w:r>
      <w:r w:rsidR="008033D8">
        <w:rPr>
          <w:rFonts w:ascii="Bookman Old Style" w:hAnsi="Bookman Old Style"/>
          <w:sz w:val="24"/>
        </w:rPr>
        <w:t>Grafft</w:t>
      </w:r>
      <w:r w:rsidRPr="00FB7528">
        <w:rPr>
          <w:rFonts w:ascii="Bookman Old Style" w:hAnsi="Bookman Old Style"/>
          <w:sz w:val="24"/>
        </w:rPr>
        <w:t xml:space="preserve">. </w:t>
      </w:r>
      <w:r w:rsidR="00F91E23">
        <w:rPr>
          <w:rFonts w:ascii="Bookman Old Style" w:hAnsi="Bookman Old Style"/>
          <w:sz w:val="24"/>
        </w:rPr>
        <w:t xml:space="preserve">Brullde </w:t>
      </w:r>
      <w:r w:rsidRPr="00FB7528">
        <w:rPr>
          <w:rFonts w:ascii="Bookman Old Style" w:hAnsi="Bookman Old Style"/>
          <w:sz w:val="24"/>
        </w:rPr>
        <w:t xml:space="preserve">se? Irene stell </w:t>
      </w:r>
      <w:r w:rsidR="00FD577C">
        <w:rPr>
          <w:rFonts w:ascii="Bookman Old Style" w:hAnsi="Bookman Old Style"/>
          <w:sz w:val="24"/>
        </w:rPr>
        <w:t>sük</w:t>
      </w:r>
      <w:r w:rsidRPr="00FB7528">
        <w:rPr>
          <w:rFonts w:ascii="Bookman Old Style" w:hAnsi="Bookman Old Style"/>
          <w:sz w:val="24"/>
        </w:rPr>
        <w:t xml:space="preserve"> achter en kröpelige Föhr un versöch</w:t>
      </w:r>
      <w:r w:rsidR="00F91E23">
        <w:rPr>
          <w:rFonts w:ascii="Bookman Old Style" w:hAnsi="Bookman Old Style"/>
          <w:sz w:val="24"/>
        </w:rPr>
        <w:t>de</w:t>
      </w:r>
      <w:r w:rsidRPr="00FB7528">
        <w:rPr>
          <w:rFonts w:ascii="Bookman Old Style" w:hAnsi="Bookman Old Style"/>
          <w:sz w:val="24"/>
        </w:rPr>
        <w:t xml:space="preserve"> mehr to sehn. Se kneep de Ogen tosamen un arger</w:t>
      </w:r>
      <w:r w:rsidR="009B6B76">
        <w:rPr>
          <w:rFonts w:ascii="Bookman Old Style" w:hAnsi="Bookman Old Style"/>
          <w:sz w:val="24"/>
        </w:rPr>
        <w:t>de</w:t>
      </w:r>
      <w:r w:rsidRPr="00FB7528">
        <w:rPr>
          <w:rFonts w:ascii="Bookman Old Style" w:hAnsi="Bookman Old Style"/>
          <w:sz w:val="24"/>
        </w:rPr>
        <w:t xml:space="preserve"> </w:t>
      </w:r>
      <w:r w:rsidR="00FD577C">
        <w:rPr>
          <w:rFonts w:ascii="Bookman Old Style" w:hAnsi="Bookman Old Style"/>
          <w:sz w:val="24"/>
        </w:rPr>
        <w:t>sük</w:t>
      </w:r>
      <w:r w:rsidRPr="00FB7528">
        <w:rPr>
          <w:rFonts w:ascii="Bookman Old Style" w:hAnsi="Bookman Old Style"/>
          <w:sz w:val="24"/>
        </w:rPr>
        <w:t xml:space="preserve">, dat se </w:t>
      </w:r>
      <w:r w:rsidR="00660969">
        <w:rPr>
          <w:rFonts w:ascii="Bookman Old Style" w:hAnsi="Bookman Old Style"/>
          <w:sz w:val="24"/>
        </w:rPr>
        <w:t>hör</w:t>
      </w:r>
      <w:r w:rsidRPr="00FB7528">
        <w:rPr>
          <w:rFonts w:ascii="Bookman Old Style" w:hAnsi="Bookman Old Style"/>
          <w:sz w:val="24"/>
        </w:rPr>
        <w:t xml:space="preserve"> Brill </w:t>
      </w:r>
      <w:r w:rsidR="006F54F9">
        <w:rPr>
          <w:rFonts w:ascii="Bookman Old Style" w:hAnsi="Bookman Old Style"/>
          <w:sz w:val="24"/>
        </w:rPr>
        <w:t>neet</w:t>
      </w:r>
      <w:r w:rsidRPr="00FB7528">
        <w:rPr>
          <w:rFonts w:ascii="Bookman Old Style" w:hAnsi="Bookman Old Style"/>
          <w:sz w:val="24"/>
        </w:rPr>
        <w:t xml:space="preserve"> mitn</w:t>
      </w:r>
      <w:r w:rsidR="00CD4CE4">
        <w:rPr>
          <w:rFonts w:ascii="Bookman Old Style" w:hAnsi="Bookman Old Style"/>
          <w:sz w:val="24"/>
        </w:rPr>
        <w:t>o</w:t>
      </w:r>
      <w:r w:rsidRPr="00FB7528">
        <w:rPr>
          <w:rFonts w:ascii="Bookman Old Style" w:hAnsi="Bookman Old Style"/>
          <w:sz w:val="24"/>
        </w:rPr>
        <w:t xml:space="preserve">men </w:t>
      </w:r>
      <w:r w:rsidR="008033D8">
        <w:rPr>
          <w:rFonts w:ascii="Bookman Old Style" w:hAnsi="Bookman Old Style"/>
          <w:sz w:val="24"/>
        </w:rPr>
        <w:t>harr</w:t>
      </w:r>
      <w:r w:rsidR="00B3683B">
        <w:rPr>
          <w:rFonts w:ascii="Bookman Old Style" w:hAnsi="Bookman Old Style"/>
          <w:sz w:val="24"/>
        </w:rPr>
        <w:t>. Nu stu</w:t>
      </w:r>
      <w:r w:rsidRPr="00FB7528">
        <w:rPr>
          <w:rFonts w:ascii="Bookman Old Style" w:hAnsi="Bookman Old Style"/>
          <w:sz w:val="24"/>
        </w:rPr>
        <w:t xml:space="preserve">nn de Froo </w:t>
      </w:r>
      <w:r w:rsidR="003869A9" w:rsidRPr="00FB7528">
        <w:rPr>
          <w:rFonts w:ascii="Bookman Old Style" w:hAnsi="Bookman Old Style"/>
          <w:sz w:val="24"/>
        </w:rPr>
        <w:t>up</w:t>
      </w:r>
      <w:r w:rsidRPr="00FB7528">
        <w:rPr>
          <w:rFonts w:ascii="Bookman Old Style" w:hAnsi="Bookman Old Style"/>
          <w:sz w:val="24"/>
        </w:rPr>
        <w:t xml:space="preserve"> un Irene meen</w:t>
      </w:r>
      <w:r w:rsidR="00F91E23">
        <w:rPr>
          <w:rFonts w:ascii="Bookman Old Style" w:hAnsi="Bookman Old Style"/>
          <w:sz w:val="24"/>
        </w:rPr>
        <w:t>de</w:t>
      </w:r>
      <w:r w:rsidRPr="00FB7528">
        <w:rPr>
          <w:rFonts w:ascii="Bookman Old Style" w:hAnsi="Bookman Old Style"/>
          <w:sz w:val="24"/>
        </w:rPr>
        <w:t xml:space="preserve"> </w:t>
      </w:r>
      <w:r w:rsidR="00660969">
        <w:rPr>
          <w:rFonts w:ascii="Bookman Old Style" w:hAnsi="Bookman Old Style"/>
          <w:sz w:val="24"/>
        </w:rPr>
        <w:t>hör</w:t>
      </w:r>
      <w:r w:rsidRPr="00FB7528">
        <w:rPr>
          <w:rFonts w:ascii="Bookman Old Style" w:hAnsi="Bookman Old Style"/>
          <w:sz w:val="24"/>
        </w:rPr>
        <w:t xml:space="preserve"> to kennen.</w:t>
      </w:r>
    </w:p>
    <w:p w:rsidR="00695BCD" w:rsidRPr="00FB7528" w:rsidRDefault="00695BCD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 w:rsidRPr="00FB7528">
        <w:rPr>
          <w:rFonts w:ascii="Bookman Old Style" w:hAnsi="Bookman Old Style"/>
          <w:sz w:val="24"/>
        </w:rPr>
        <w:t xml:space="preserve">„Dat kann ja </w:t>
      </w:r>
      <w:r w:rsidR="00660969">
        <w:rPr>
          <w:rFonts w:ascii="Bookman Old Style" w:hAnsi="Bookman Old Style"/>
          <w:sz w:val="24"/>
        </w:rPr>
        <w:t>wall</w:t>
      </w:r>
      <w:r w:rsidRPr="00FB7528">
        <w:rPr>
          <w:rFonts w:ascii="Bookman Old Style" w:hAnsi="Bookman Old Style"/>
          <w:sz w:val="24"/>
        </w:rPr>
        <w:t xml:space="preserve"> </w:t>
      </w:r>
      <w:r w:rsidR="006F54F9">
        <w:rPr>
          <w:rFonts w:ascii="Bookman Old Style" w:hAnsi="Bookman Old Style"/>
          <w:sz w:val="24"/>
        </w:rPr>
        <w:t>neet</w:t>
      </w:r>
      <w:r w:rsidRPr="00FB7528">
        <w:rPr>
          <w:rFonts w:ascii="Bookman Old Style" w:hAnsi="Bookman Old Style"/>
          <w:sz w:val="24"/>
        </w:rPr>
        <w:t xml:space="preserve"> w</w:t>
      </w:r>
      <w:r w:rsidR="00B3683B">
        <w:rPr>
          <w:rFonts w:ascii="Bookman Old Style" w:hAnsi="Bookman Old Style"/>
          <w:sz w:val="24"/>
        </w:rPr>
        <w:t>a</w:t>
      </w:r>
      <w:r w:rsidRPr="00FB7528">
        <w:rPr>
          <w:rFonts w:ascii="Bookman Old Style" w:hAnsi="Bookman Old Style"/>
          <w:sz w:val="24"/>
        </w:rPr>
        <w:t>hr we</w:t>
      </w:r>
      <w:r w:rsidR="00F91E23">
        <w:rPr>
          <w:rFonts w:ascii="Bookman Old Style" w:hAnsi="Bookman Old Style"/>
          <w:sz w:val="24"/>
        </w:rPr>
        <w:t>s</w:t>
      </w:r>
      <w:r w:rsidRPr="00FB7528">
        <w:rPr>
          <w:rFonts w:ascii="Bookman Old Style" w:hAnsi="Bookman Old Style"/>
          <w:sz w:val="24"/>
        </w:rPr>
        <w:t xml:space="preserve">en! Wat maakt </w:t>
      </w:r>
      <w:r w:rsidRPr="00FB7528">
        <w:rPr>
          <w:rFonts w:ascii="Bookman Old Style" w:hAnsi="Bookman Old Style"/>
          <w:i/>
          <w:sz w:val="24"/>
        </w:rPr>
        <w:t>de</w:t>
      </w:r>
      <w:r w:rsidRPr="00FB7528">
        <w:rPr>
          <w:rFonts w:ascii="Bookman Old Style" w:hAnsi="Bookman Old Style"/>
          <w:sz w:val="24"/>
        </w:rPr>
        <w:t xml:space="preserve"> denn hier? </w:t>
      </w:r>
      <w:r w:rsidRPr="00FB7528">
        <w:rPr>
          <w:rFonts w:ascii="Bookman Old Style" w:hAnsi="Bookman Old Style"/>
          <w:sz w:val="24"/>
          <w:lang w:val="en-US"/>
        </w:rPr>
        <w:t xml:space="preserve">Dat is ja </w:t>
      </w:r>
      <w:r w:rsidR="006F54F9">
        <w:rPr>
          <w:rFonts w:ascii="Bookman Old Style" w:hAnsi="Bookman Old Style"/>
          <w:sz w:val="24"/>
          <w:lang w:val="en-US"/>
        </w:rPr>
        <w:t>neet</w:t>
      </w:r>
      <w:r w:rsidRPr="00FB7528">
        <w:rPr>
          <w:rFonts w:ascii="Bookman Old Style" w:hAnsi="Bookman Old Style"/>
          <w:sz w:val="24"/>
          <w:lang w:val="en-US"/>
        </w:rPr>
        <w:t xml:space="preserve"> to faten! </w:t>
      </w:r>
      <w:r w:rsidRPr="00FB7528">
        <w:rPr>
          <w:rFonts w:ascii="Bookman Old Style" w:hAnsi="Bookman Old Style"/>
          <w:i/>
          <w:sz w:val="24"/>
        </w:rPr>
        <w:t>He</w:t>
      </w:r>
      <w:r w:rsidRPr="00FB7528">
        <w:rPr>
          <w:rFonts w:ascii="Bookman Old Style" w:hAnsi="Bookman Old Style"/>
          <w:sz w:val="24"/>
        </w:rPr>
        <w:t xml:space="preserve"> </w:t>
      </w:r>
      <w:r w:rsidR="008033D8">
        <w:rPr>
          <w:rFonts w:ascii="Bookman Old Style" w:hAnsi="Bookman Old Style"/>
          <w:sz w:val="24"/>
        </w:rPr>
        <w:t>harr</w:t>
      </w:r>
      <w:r w:rsidR="00FD577C">
        <w:rPr>
          <w:rFonts w:ascii="Bookman Old Style" w:hAnsi="Bookman Old Style"/>
          <w:sz w:val="24"/>
        </w:rPr>
        <w:t xml:space="preserve"> mi doch verspro</w:t>
      </w:r>
      <w:r w:rsidRPr="00FB7528">
        <w:rPr>
          <w:rFonts w:ascii="Bookman Old Style" w:hAnsi="Bookman Old Style"/>
          <w:sz w:val="24"/>
        </w:rPr>
        <w:t xml:space="preserve">ken, mit </w:t>
      </w:r>
      <w:r w:rsidR="00956FF9">
        <w:rPr>
          <w:rFonts w:ascii="Bookman Old Style" w:hAnsi="Bookman Old Style"/>
          <w:sz w:val="24"/>
        </w:rPr>
        <w:t>dit</w:t>
      </w:r>
      <w:r w:rsidRPr="00FB7528">
        <w:rPr>
          <w:rFonts w:ascii="Bookman Old Style" w:hAnsi="Bookman Old Style"/>
          <w:sz w:val="24"/>
        </w:rPr>
        <w:t xml:space="preserve"> Wiev Sluss to maken. He </w:t>
      </w:r>
      <w:r w:rsidR="008033D8">
        <w:rPr>
          <w:rFonts w:ascii="Bookman Old Style" w:hAnsi="Bookman Old Style"/>
          <w:sz w:val="24"/>
        </w:rPr>
        <w:t>harr</w:t>
      </w:r>
      <w:r w:rsidRPr="00FB7528">
        <w:rPr>
          <w:rFonts w:ascii="Bookman Old Style" w:hAnsi="Bookman Old Style"/>
          <w:sz w:val="24"/>
        </w:rPr>
        <w:t xml:space="preserve"> dat doch hoch un hillig</w:t>
      </w:r>
      <w:r w:rsidR="00FD577C">
        <w:rPr>
          <w:rFonts w:ascii="Bookman Old Style" w:hAnsi="Bookman Old Style"/>
          <w:sz w:val="24"/>
        </w:rPr>
        <w:t xml:space="preserve"> toseggt</w:t>
      </w:r>
      <w:r w:rsidRPr="00FB7528">
        <w:rPr>
          <w:rFonts w:ascii="Bookman Old Style" w:hAnsi="Bookman Old Style"/>
          <w:sz w:val="24"/>
        </w:rPr>
        <w:t xml:space="preserve">. Aver ik </w:t>
      </w:r>
      <w:r w:rsidR="008033D8">
        <w:rPr>
          <w:rFonts w:ascii="Bookman Old Style" w:hAnsi="Bookman Old Style"/>
          <w:sz w:val="24"/>
        </w:rPr>
        <w:t>harr</w:t>
      </w:r>
      <w:r w:rsidRPr="00FB7528">
        <w:rPr>
          <w:rFonts w:ascii="Bookman Old Style" w:hAnsi="Bookman Old Style"/>
          <w:sz w:val="24"/>
        </w:rPr>
        <w:t xml:space="preserve"> mi dat denken m</w:t>
      </w:r>
      <w:r w:rsidR="00FD577C">
        <w:rPr>
          <w:rFonts w:ascii="Bookman Old Style" w:hAnsi="Bookman Old Style"/>
          <w:sz w:val="24"/>
        </w:rPr>
        <w:t>u</w:t>
      </w:r>
      <w:r w:rsidRPr="00FB7528">
        <w:rPr>
          <w:rFonts w:ascii="Bookman Old Style" w:hAnsi="Bookman Old Style"/>
          <w:sz w:val="24"/>
        </w:rPr>
        <w:t xml:space="preserve">sst, </w:t>
      </w:r>
      <w:r w:rsidR="00956FF9">
        <w:rPr>
          <w:rFonts w:ascii="Bookman Old Style" w:hAnsi="Bookman Old Style"/>
          <w:sz w:val="24"/>
        </w:rPr>
        <w:t>dat</w:t>
      </w:r>
      <w:r w:rsidRPr="00FB7528">
        <w:rPr>
          <w:rFonts w:ascii="Bookman Old Style" w:hAnsi="Bookman Old Style"/>
          <w:sz w:val="24"/>
        </w:rPr>
        <w:t xml:space="preserve"> d</w:t>
      </w:r>
      <w:r w:rsidR="00956FF9">
        <w:rPr>
          <w:rFonts w:ascii="Bookman Old Style" w:hAnsi="Bookman Old Style"/>
          <w:sz w:val="24"/>
        </w:rPr>
        <w:t>i</w:t>
      </w:r>
      <w:r w:rsidRPr="00FB7528">
        <w:rPr>
          <w:rFonts w:ascii="Bookman Old Style" w:hAnsi="Bookman Old Style"/>
          <w:sz w:val="24"/>
        </w:rPr>
        <w:t xml:space="preserve">sse Saak </w:t>
      </w:r>
      <w:r w:rsidR="00FD577C">
        <w:rPr>
          <w:rFonts w:ascii="Bookman Old Style" w:hAnsi="Bookman Old Style"/>
          <w:sz w:val="24"/>
        </w:rPr>
        <w:t xml:space="preserve">stiekum </w:t>
      </w:r>
      <w:r w:rsidRPr="00FB7528">
        <w:rPr>
          <w:rFonts w:ascii="Bookman Old Style" w:hAnsi="Bookman Old Style"/>
          <w:sz w:val="24"/>
        </w:rPr>
        <w:t xml:space="preserve">wiedergahn is. Wat weer ik </w:t>
      </w:r>
      <w:r w:rsidR="00FD577C">
        <w:rPr>
          <w:rFonts w:ascii="Bookman Old Style" w:hAnsi="Bookman Old Style"/>
          <w:sz w:val="24"/>
        </w:rPr>
        <w:t xml:space="preserve">doch </w:t>
      </w:r>
      <w:r w:rsidRPr="00FB7528">
        <w:rPr>
          <w:rFonts w:ascii="Bookman Old Style" w:hAnsi="Bookman Old Style"/>
          <w:sz w:val="24"/>
        </w:rPr>
        <w:t xml:space="preserve">dösig, </w:t>
      </w:r>
      <w:r w:rsidR="00956FF9">
        <w:rPr>
          <w:rFonts w:ascii="Bookman Old Style" w:hAnsi="Bookman Old Style"/>
          <w:sz w:val="24"/>
        </w:rPr>
        <w:t>dat</w:t>
      </w:r>
      <w:r w:rsidRPr="00FB7528">
        <w:rPr>
          <w:rFonts w:ascii="Bookman Old Style" w:hAnsi="Bookman Old Style"/>
          <w:sz w:val="24"/>
        </w:rPr>
        <w:t xml:space="preserve"> ik </w:t>
      </w:r>
      <w:r w:rsidR="00956FF9">
        <w:rPr>
          <w:rFonts w:ascii="Bookman Old Style" w:hAnsi="Bookman Old Style"/>
          <w:sz w:val="24"/>
        </w:rPr>
        <w:t>disse</w:t>
      </w:r>
      <w:r w:rsidRPr="00FB7528">
        <w:rPr>
          <w:rFonts w:ascii="Bookman Old Style" w:hAnsi="Bookman Old Style"/>
          <w:sz w:val="24"/>
        </w:rPr>
        <w:t xml:space="preserve"> Ut</w:t>
      </w:r>
      <w:r w:rsidR="00FD577C">
        <w:rPr>
          <w:rFonts w:ascii="Bookman Old Style" w:hAnsi="Bookman Old Style"/>
          <w:sz w:val="24"/>
        </w:rPr>
        <w:t>wend</w:t>
      </w:r>
      <w:r w:rsidR="008B398C">
        <w:rPr>
          <w:rFonts w:ascii="Bookman Old Style" w:hAnsi="Bookman Old Style"/>
          <w:sz w:val="24"/>
        </w:rPr>
        <w:softHyphen/>
      </w:r>
      <w:r w:rsidR="00FD577C">
        <w:rPr>
          <w:rFonts w:ascii="Bookman Old Style" w:hAnsi="Bookman Old Style"/>
          <w:sz w:val="24"/>
        </w:rPr>
        <w:t xml:space="preserve">sels </w:t>
      </w:r>
      <w:r w:rsidR="00FB7528">
        <w:rPr>
          <w:rFonts w:ascii="Bookman Old Style" w:hAnsi="Bookman Old Style"/>
          <w:sz w:val="24"/>
        </w:rPr>
        <w:t>van</w:t>
      </w:r>
      <w:r w:rsidRPr="00FB7528">
        <w:rPr>
          <w:rFonts w:ascii="Bookman Old Style" w:hAnsi="Bookman Old Style"/>
          <w:sz w:val="24"/>
        </w:rPr>
        <w:t xml:space="preserve"> </w:t>
      </w:r>
      <w:r w:rsidR="008033D8">
        <w:rPr>
          <w:rFonts w:ascii="Bookman Old Style" w:hAnsi="Bookman Old Style"/>
          <w:sz w:val="24"/>
        </w:rPr>
        <w:t>Over</w:t>
      </w:r>
      <w:r w:rsidRPr="00FB7528">
        <w:rPr>
          <w:rFonts w:ascii="Bookman Old Style" w:hAnsi="Bookman Old Style"/>
          <w:sz w:val="24"/>
        </w:rPr>
        <w:t>stünnen, Wekenennsemin</w:t>
      </w:r>
      <w:r w:rsidR="00FD577C">
        <w:rPr>
          <w:rFonts w:ascii="Bookman Old Style" w:hAnsi="Bookman Old Style"/>
          <w:sz w:val="24"/>
        </w:rPr>
        <w:t>a</w:t>
      </w:r>
      <w:r w:rsidRPr="00FB7528">
        <w:rPr>
          <w:rFonts w:ascii="Bookman Old Style" w:hAnsi="Bookman Old Style"/>
          <w:sz w:val="24"/>
        </w:rPr>
        <w:t xml:space="preserve">ren un Besprekens glöven dee. De hele Kraam, de gang un geev is, un </w:t>
      </w:r>
      <w:r w:rsidR="003869A9" w:rsidRPr="00FB7528">
        <w:rPr>
          <w:rFonts w:ascii="Bookman Old Style" w:hAnsi="Bookman Old Style"/>
          <w:sz w:val="24"/>
        </w:rPr>
        <w:t>up</w:t>
      </w:r>
      <w:r w:rsidRPr="00FB7528">
        <w:rPr>
          <w:rFonts w:ascii="Bookman Old Style" w:hAnsi="Bookman Old Style"/>
          <w:sz w:val="24"/>
        </w:rPr>
        <w:t xml:space="preserve"> </w:t>
      </w:r>
      <w:r w:rsidR="003F54A7">
        <w:rPr>
          <w:rFonts w:ascii="Bookman Old Style" w:hAnsi="Bookman Old Style"/>
          <w:sz w:val="24"/>
        </w:rPr>
        <w:t>de</w:t>
      </w:r>
      <w:r w:rsidRPr="00FB7528">
        <w:rPr>
          <w:rFonts w:ascii="Bookman Old Style" w:hAnsi="Bookman Old Style"/>
          <w:sz w:val="24"/>
        </w:rPr>
        <w:t xml:space="preserve"> de Froons</w:t>
      </w:r>
      <w:r w:rsidR="00FD577C">
        <w:rPr>
          <w:rFonts w:ascii="Bookman Old Style" w:hAnsi="Bookman Old Style"/>
          <w:sz w:val="24"/>
        </w:rPr>
        <w:t>lü</w:t>
      </w:r>
      <w:r w:rsidRPr="00FB7528">
        <w:rPr>
          <w:rFonts w:ascii="Bookman Old Style" w:hAnsi="Bookman Old Style"/>
          <w:sz w:val="24"/>
        </w:rPr>
        <w:t xml:space="preserve"> </w:t>
      </w:r>
      <w:r w:rsidR="00FD577C">
        <w:rPr>
          <w:rFonts w:ascii="Bookman Old Style" w:hAnsi="Bookman Old Style"/>
          <w:sz w:val="24"/>
        </w:rPr>
        <w:t xml:space="preserve">alltied </w:t>
      </w:r>
      <w:r w:rsidRPr="00FB7528">
        <w:rPr>
          <w:rFonts w:ascii="Bookman Old Style" w:hAnsi="Bookman Old Style"/>
          <w:sz w:val="24"/>
        </w:rPr>
        <w:t>we</w:t>
      </w:r>
      <w:r w:rsidR="00FD577C">
        <w:rPr>
          <w:rFonts w:ascii="Bookman Old Style" w:hAnsi="Bookman Old Style"/>
          <w:sz w:val="24"/>
        </w:rPr>
        <w:t>er rinfallen.</w:t>
      </w:r>
    </w:p>
    <w:p w:rsidR="00695BCD" w:rsidRPr="00FB7528" w:rsidRDefault="00FD577C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Un denn dat Swören van </w:t>
      </w:r>
      <w:r w:rsidR="00695BCD" w:rsidRPr="00FB7528">
        <w:rPr>
          <w:rFonts w:ascii="Bookman Old Style" w:hAnsi="Bookman Old Style"/>
          <w:sz w:val="24"/>
        </w:rPr>
        <w:t>Leev</w:t>
      </w:r>
      <w:r>
        <w:rPr>
          <w:rFonts w:ascii="Bookman Old Style" w:hAnsi="Bookman Old Style"/>
          <w:sz w:val="24"/>
        </w:rPr>
        <w:t>de, all de romantiske</w:t>
      </w:r>
      <w:r w:rsidR="00695BCD" w:rsidRPr="00FB7528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Moiprotere</w:t>
      </w:r>
      <w:r w:rsidR="00B3683B">
        <w:rPr>
          <w:rFonts w:ascii="Bookman Old Style" w:hAnsi="Bookman Old Style"/>
          <w:sz w:val="24"/>
        </w:rPr>
        <w:t>e</w:t>
      </w:r>
      <w:r w:rsidR="00695BCD" w:rsidRPr="00FB7528">
        <w:rPr>
          <w:rFonts w:ascii="Bookman Old Style" w:hAnsi="Bookman Old Style"/>
          <w:sz w:val="24"/>
        </w:rPr>
        <w:t>, nade</w:t>
      </w:r>
      <w:r w:rsidR="003F54A7">
        <w:rPr>
          <w:rFonts w:ascii="Bookman Old Style" w:hAnsi="Bookman Old Style"/>
          <w:sz w:val="24"/>
        </w:rPr>
        <w:t>m</w:t>
      </w:r>
      <w:r>
        <w:rPr>
          <w:rFonts w:ascii="Bookman Old Style" w:hAnsi="Bookman Old Style"/>
          <w:sz w:val="24"/>
        </w:rPr>
        <w:t xml:space="preserve"> ik alls rutkregen un hum</w:t>
      </w:r>
      <w:r w:rsidR="00695BCD" w:rsidRPr="00FB7528">
        <w:rPr>
          <w:rFonts w:ascii="Bookman Old Style" w:hAnsi="Bookman Old Style"/>
          <w:sz w:val="24"/>
        </w:rPr>
        <w:t xml:space="preserve"> dat vörhol</w:t>
      </w:r>
      <w:r w:rsidR="00B3683B">
        <w:rPr>
          <w:rFonts w:ascii="Bookman Old Style" w:hAnsi="Bookman Old Style"/>
          <w:sz w:val="24"/>
        </w:rPr>
        <w:t>l</w:t>
      </w:r>
      <w:r w:rsidR="00695BCD" w:rsidRPr="00FB7528">
        <w:rPr>
          <w:rFonts w:ascii="Bookman Old Style" w:hAnsi="Bookman Old Style"/>
          <w:sz w:val="24"/>
        </w:rPr>
        <w:t xml:space="preserve">en </w:t>
      </w:r>
      <w:r w:rsidR="008033D8">
        <w:rPr>
          <w:rFonts w:ascii="Bookman Old Style" w:hAnsi="Bookman Old Style"/>
          <w:sz w:val="24"/>
        </w:rPr>
        <w:t>harr</w:t>
      </w:r>
      <w:r w:rsidR="00695BCD" w:rsidRPr="00FB7528">
        <w:rPr>
          <w:rFonts w:ascii="Bookman Old Style" w:hAnsi="Bookman Old Style"/>
          <w:sz w:val="24"/>
        </w:rPr>
        <w:t xml:space="preserve">. </w:t>
      </w:r>
      <w:r w:rsidR="00956FF9">
        <w:rPr>
          <w:rFonts w:ascii="Bookman Old Style" w:hAnsi="Bookman Old Style"/>
          <w:sz w:val="24"/>
        </w:rPr>
        <w:t>Disse</w:t>
      </w:r>
      <w:r w:rsidR="00695BCD" w:rsidRPr="00FB7528">
        <w:rPr>
          <w:rFonts w:ascii="Bookman Old Style" w:hAnsi="Bookman Old Style"/>
          <w:sz w:val="24"/>
        </w:rPr>
        <w:t xml:space="preserve"> Tranen, Versprekens, un wo leed </w:t>
      </w:r>
      <w:r>
        <w:rPr>
          <w:rFonts w:ascii="Bookman Old Style" w:hAnsi="Bookman Old Style"/>
          <w:sz w:val="24"/>
        </w:rPr>
        <w:t>hum dat dee, un denn de tweed</w:t>
      </w:r>
      <w:r w:rsidR="008B398C">
        <w:rPr>
          <w:rFonts w:ascii="Bookman Old Style" w:hAnsi="Bookman Old Style"/>
          <w:sz w:val="24"/>
        </w:rPr>
        <w:t>e</w:t>
      </w:r>
      <w:r w:rsidR="00695BCD" w:rsidRPr="00FB7528">
        <w:rPr>
          <w:rFonts w:ascii="Bookman Old Style" w:hAnsi="Bookman Old Style"/>
          <w:sz w:val="24"/>
        </w:rPr>
        <w:t xml:space="preserve"> – as he sä – H</w:t>
      </w:r>
      <w:r>
        <w:rPr>
          <w:rFonts w:ascii="Bookman Old Style" w:hAnsi="Bookman Old Style"/>
          <w:sz w:val="24"/>
        </w:rPr>
        <w:t>ochtied</w:t>
      </w:r>
      <w:r w:rsidR="00695BCD" w:rsidRPr="00FB7528">
        <w:rPr>
          <w:rFonts w:ascii="Bookman Old Style" w:hAnsi="Bookman Old Style"/>
          <w:sz w:val="24"/>
        </w:rPr>
        <w:t>sreis, na Vendig!</w:t>
      </w:r>
    </w:p>
    <w:p w:rsidR="008B398C" w:rsidRDefault="00660969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 w:rsidRPr="00E80355">
        <w:rPr>
          <w:rFonts w:ascii="Bookman Old Style" w:hAnsi="Bookman Old Style"/>
          <w:sz w:val="24"/>
          <w:lang w:val="en-US"/>
        </w:rPr>
        <w:lastRenderedPageBreak/>
        <w:t>Se is dat wü</w:t>
      </w:r>
      <w:r w:rsidR="00F91E23" w:rsidRPr="00E80355">
        <w:rPr>
          <w:rFonts w:ascii="Bookman Old Style" w:hAnsi="Bookman Old Style"/>
          <w:sz w:val="24"/>
          <w:lang w:val="en-US"/>
        </w:rPr>
        <w:t>r</w:t>
      </w:r>
      <w:r w:rsidRPr="00E80355">
        <w:rPr>
          <w:rFonts w:ascii="Bookman Old Style" w:hAnsi="Bookman Old Style"/>
          <w:sz w:val="24"/>
          <w:lang w:val="en-US"/>
        </w:rPr>
        <w:t>kelk</w:t>
      </w:r>
      <w:r w:rsidR="00695BCD" w:rsidRPr="00E80355">
        <w:rPr>
          <w:rFonts w:ascii="Bookman Old Style" w:hAnsi="Bookman Old Style"/>
          <w:sz w:val="24"/>
          <w:lang w:val="en-US"/>
        </w:rPr>
        <w:t xml:space="preserve">. Dat is </w:t>
      </w:r>
      <w:r w:rsidR="00956FF9" w:rsidRPr="00E80355">
        <w:rPr>
          <w:rFonts w:ascii="Bookman Old Style" w:hAnsi="Bookman Old Style"/>
          <w:sz w:val="24"/>
          <w:lang w:val="en-US"/>
        </w:rPr>
        <w:t>disse</w:t>
      </w:r>
      <w:r w:rsidR="00695BCD" w:rsidRPr="00E80355">
        <w:rPr>
          <w:rFonts w:ascii="Bookman Old Style" w:hAnsi="Bookman Old Style"/>
          <w:sz w:val="24"/>
          <w:lang w:val="en-US"/>
        </w:rPr>
        <w:t xml:space="preserve"> Ramona. Ramona! </w:t>
      </w:r>
      <w:r w:rsidR="00695BCD" w:rsidRPr="00FB7528">
        <w:rPr>
          <w:rFonts w:ascii="Bookman Old Style" w:hAnsi="Bookman Old Style"/>
          <w:sz w:val="24"/>
        </w:rPr>
        <w:t>Mi</w:t>
      </w:r>
      <w:r>
        <w:rPr>
          <w:rFonts w:ascii="Bookman Old Style" w:hAnsi="Bookman Old Style"/>
          <w:sz w:val="24"/>
        </w:rPr>
        <w:t>t so en Naam kann een doch blo</w:t>
      </w:r>
      <w:r w:rsidR="00F508B7">
        <w:rPr>
          <w:rFonts w:ascii="Bookman Old Style" w:hAnsi="Bookman Old Style"/>
          <w:sz w:val="24"/>
        </w:rPr>
        <w:t>o</w:t>
      </w:r>
      <w:r>
        <w:rPr>
          <w:rFonts w:ascii="Bookman Old Style" w:hAnsi="Bookman Old Style"/>
          <w:sz w:val="24"/>
        </w:rPr>
        <w:t>t</w:t>
      </w:r>
      <w:r w:rsidR="00695BCD" w:rsidRPr="00FB7528">
        <w:rPr>
          <w:rFonts w:ascii="Bookman Old Style" w:hAnsi="Bookman Old Style"/>
          <w:sz w:val="24"/>
        </w:rPr>
        <w:t xml:space="preserve"> en Leevste </w:t>
      </w:r>
      <w:r w:rsidR="00EC017A">
        <w:rPr>
          <w:rFonts w:ascii="Bookman Old Style" w:hAnsi="Bookman Old Style"/>
          <w:sz w:val="24"/>
        </w:rPr>
        <w:t>of</w:t>
      </w:r>
      <w:r>
        <w:rPr>
          <w:rFonts w:ascii="Bookman Old Style" w:hAnsi="Bookman Old Style"/>
          <w:sz w:val="24"/>
        </w:rPr>
        <w:t xml:space="preserve"> en Flittje worden</w:t>
      </w:r>
      <w:r w:rsidR="00695BCD" w:rsidRPr="00FB7528">
        <w:rPr>
          <w:rFonts w:ascii="Bookman Old Style" w:hAnsi="Bookman Old Style"/>
          <w:sz w:val="24"/>
        </w:rPr>
        <w:t xml:space="preserve">. Nee, de hett doch </w:t>
      </w:r>
      <w:r w:rsidR="00F91E23">
        <w:rPr>
          <w:rFonts w:ascii="Bookman Old Style" w:hAnsi="Bookman Old Style"/>
          <w:sz w:val="24"/>
        </w:rPr>
        <w:t>dadelk en Ru</w:t>
      </w:r>
      <w:r w:rsidR="00695BCD" w:rsidRPr="00FB7528">
        <w:rPr>
          <w:rFonts w:ascii="Bookman Old Style" w:hAnsi="Bookman Old Style"/>
          <w:sz w:val="24"/>
        </w:rPr>
        <w:t xml:space="preserve">kelstruuß </w:t>
      </w:r>
      <w:r w:rsidR="003869A9" w:rsidRPr="00FB7528">
        <w:rPr>
          <w:rFonts w:ascii="Bookman Old Style" w:hAnsi="Bookman Old Style"/>
          <w:sz w:val="24"/>
        </w:rPr>
        <w:t>up</w:t>
      </w:r>
      <w:r w:rsidR="00695BCD" w:rsidRPr="00FB7528">
        <w:rPr>
          <w:rFonts w:ascii="Bookman Old Style" w:hAnsi="Bookman Old Style"/>
          <w:sz w:val="24"/>
        </w:rPr>
        <w:t xml:space="preserve"> sien </w:t>
      </w:r>
      <w:r w:rsidR="008033D8">
        <w:rPr>
          <w:rFonts w:ascii="Bookman Old Style" w:hAnsi="Bookman Old Style"/>
          <w:sz w:val="24"/>
        </w:rPr>
        <w:t>Grafft</w:t>
      </w:r>
      <w:r w:rsidR="00695BCD" w:rsidRPr="00FB7528">
        <w:rPr>
          <w:rFonts w:ascii="Bookman Old Style" w:hAnsi="Bookman Old Style"/>
          <w:sz w:val="24"/>
        </w:rPr>
        <w:t xml:space="preserve"> stellt. So, dat w</w:t>
      </w:r>
      <w:r w:rsidR="00B3683B">
        <w:rPr>
          <w:rFonts w:ascii="Bookman Old Style" w:hAnsi="Bookman Old Style"/>
          <w:sz w:val="24"/>
        </w:rPr>
        <w:t>o</w:t>
      </w:r>
      <w:r w:rsidR="00695BCD" w:rsidRPr="00FB7528">
        <w:rPr>
          <w:rFonts w:ascii="Bookman Old Style" w:hAnsi="Bookman Old Style"/>
          <w:sz w:val="24"/>
        </w:rPr>
        <w:t>rd Tie</w:t>
      </w:r>
      <w:r>
        <w:rPr>
          <w:rFonts w:ascii="Bookman Old Style" w:hAnsi="Bookman Old Style"/>
          <w:sz w:val="24"/>
        </w:rPr>
        <w:t>d</w:t>
      </w:r>
      <w:r w:rsidR="00695BCD" w:rsidRPr="00FB7528">
        <w:rPr>
          <w:rFonts w:ascii="Bookman Old Style" w:hAnsi="Bookman Old Style"/>
          <w:sz w:val="24"/>
        </w:rPr>
        <w:t xml:space="preserve">, </w:t>
      </w:r>
      <w:r w:rsidR="00956FF9">
        <w:rPr>
          <w:rFonts w:ascii="Bookman Old Style" w:hAnsi="Bookman Old Style"/>
          <w:sz w:val="24"/>
        </w:rPr>
        <w:t>dat</w:t>
      </w:r>
      <w:r w:rsidR="00695BCD" w:rsidRPr="00FB7528">
        <w:rPr>
          <w:rFonts w:ascii="Bookman Old Style" w:hAnsi="Bookman Old Style"/>
          <w:sz w:val="24"/>
        </w:rPr>
        <w:t xml:space="preserve"> de afhaut.</w:t>
      </w:r>
    </w:p>
    <w:p w:rsidR="00695BCD" w:rsidRPr="00FB7528" w:rsidRDefault="00695BCD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 w:rsidRPr="00FB7528">
        <w:rPr>
          <w:rFonts w:ascii="Bookman Old Style" w:hAnsi="Bookman Old Style"/>
          <w:sz w:val="24"/>
        </w:rPr>
        <w:t>He, wat is dat</w:t>
      </w:r>
      <w:r w:rsidR="00660969">
        <w:rPr>
          <w:rFonts w:ascii="Bookman Old Style" w:hAnsi="Bookman Old Style"/>
          <w:sz w:val="24"/>
        </w:rPr>
        <w:t xml:space="preserve"> denn</w:t>
      </w:r>
      <w:r w:rsidRPr="00FB7528">
        <w:rPr>
          <w:rFonts w:ascii="Bookman Old Style" w:hAnsi="Bookman Old Style"/>
          <w:sz w:val="24"/>
        </w:rPr>
        <w:t xml:space="preserve">? De hett ja en dick Buuk. De </w:t>
      </w:r>
      <w:r w:rsidR="007A2866">
        <w:rPr>
          <w:rFonts w:ascii="Bookman Old Style" w:hAnsi="Bookman Old Style"/>
          <w:sz w:val="24"/>
        </w:rPr>
        <w:t>kriggt wat Lüttjes!</w:t>
      </w:r>
      <w:r w:rsidRPr="00FB7528">
        <w:rPr>
          <w:rFonts w:ascii="Bookman Old Style" w:hAnsi="Bookman Old Style"/>
          <w:sz w:val="24"/>
        </w:rPr>
        <w:t xml:space="preserve"> Dat gifft dat ja w</w:t>
      </w:r>
      <w:r w:rsidR="00660969">
        <w:rPr>
          <w:rFonts w:ascii="Bookman Old Style" w:hAnsi="Bookman Old Style"/>
          <w:sz w:val="24"/>
        </w:rPr>
        <w:t>a</w:t>
      </w:r>
      <w:r w:rsidRPr="00FB7528">
        <w:rPr>
          <w:rFonts w:ascii="Bookman Old Style" w:hAnsi="Bookman Old Style"/>
          <w:sz w:val="24"/>
        </w:rPr>
        <w:t xml:space="preserve">ll </w:t>
      </w:r>
      <w:r w:rsidR="006F54F9">
        <w:rPr>
          <w:rFonts w:ascii="Bookman Old Style" w:hAnsi="Bookman Old Style"/>
          <w:sz w:val="24"/>
        </w:rPr>
        <w:t>neet</w:t>
      </w:r>
      <w:r w:rsidRPr="00FB7528">
        <w:rPr>
          <w:rFonts w:ascii="Bookman Old Style" w:hAnsi="Bookman Old Style"/>
          <w:sz w:val="24"/>
        </w:rPr>
        <w:t xml:space="preserve">. </w:t>
      </w:r>
      <w:r w:rsidR="00660969">
        <w:rPr>
          <w:rFonts w:ascii="Bookman Old Style" w:hAnsi="Bookman Old Style"/>
          <w:sz w:val="24"/>
        </w:rPr>
        <w:t xml:space="preserve">Of </w:t>
      </w:r>
      <w:r w:rsidRPr="00FB7528">
        <w:rPr>
          <w:rFonts w:ascii="Bookman Old Style" w:hAnsi="Bookman Old Style"/>
          <w:sz w:val="24"/>
        </w:rPr>
        <w:t xml:space="preserve">dat Kind </w:t>
      </w:r>
      <w:r w:rsidR="00FB7528">
        <w:rPr>
          <w:rFonts w:ascii="Bookman Old Style" w:hAnsi="Bookman Old Style"/>
          <w:sz w:val="24"/>
        </w:rPr>
        <w:t>van</w:t>
      </w:r>
      <w:r w:rsidRPr="00FB7528">
        <w:rPr>
          <w:rFonts w:ascii="Bookman Old Style" w:hAnsi="Bookman Old Style"/>
          <w:sz w:val="24"/>
        </w:rPr>
        <w:t xml:space="preserve"> Jörg is? En halv </w:t>
      </w:r>
      <w:r w:rsidR="006F54F9">
        <w:rPr>
          <w:rFonts w:ascii="Bookman Old Style" w:hAnsi="Bookman Old Style"/>
          <w:sz w:val="24"/>
        </w:rPr>
        <w:t>Jahr</w:t>
      </w:r>
      <w:r w:rsidRPr="00FB7528">
        <w:rPr>
          <w:rFonts w:ascii="Bookman Old Style" w:hAnsi="Bookman Old Style"/>
          <w:sz w:val="24"/>
        </w:rPr>
        <w:t xml:space="preserve"> is he nu al doo</w:t>
      </w:r>
      <w:r w:rsidR="00660969">
        <w:rPr>
          <w:rFonts w:ascii="Bookman Old Style" w:hAnsi="Bookman Old Style"/>
          <w:sz w:val="24"/>
        </w:rPr>
        <w:t>d</w:t>
      </w:r>
      <w:r w:rsidRPr="00FB7528">
        <w:rPr>
          <w:rFonts w:ascii="Bookman Old Style" w:hAnsi="Bookman Old Style"/>
          <w:sz w:val="24"/>
        </w:rPr>
        <w:t xml:space="preserve">, </w:t>
      </w:r>
      <w:r w:rsidR="008033D8">
        <w:rPr>
          <w:rFonts w:ascii="Bookman Old Style" w:hAnsi="Bookman Old Style"/>
          <w:sz w:val="24"/>
        </w:rPr>
        <w:t>daar</w:t>
      </w:r>
      <w:r w:rsidRPr="00FB7528">
        <w:rPr>
          <w:rFonts w:ascii="Bookman Old Style" w:hAnsi="Bookman Old Style"/>
          <w:sz w:val="24"/>
        </w:rPr>
        <w:t xml:space="preserve">vör dree Maand, wo </w:t>
      </w:r>
      <w:r w:rsidR="00FD577C">
        <w:rPr>
          <w:rFonts w:ascii="Bookman Old Style" w:hAnsi="Bookman Old Style"/>
          <w:sz w:val="24"/>
        </w:rPr>
        <w:t>hum</w:t>
      </w:r>
      <w:r w:rsidRPr="00FB7528">
        <w:rPr>
          <w:rFonts w:ascii="Bookman Old Style" w:hAnsi="Bookman Old Style"/>
          <w:sz w:val="24"/>
        </w:rPr>
        <w:t xml:space="preserve"> dat an</w:t>
      </w:r>
      <w:r w:rsidR="00FD577C">
        <w:rPr>
          <w:rFonts w:ascii="Bookman Old Style" w:hAnsi="Bookman Old Style"/>
          <w:sz w:val="24"/>
        </w:rPr>
        <w:t xml:space="preserve"> </w:t>
      </w:r>
      <w:r w:rsidRPr="00FB7528">
        <w:rPr>
          <w:rFonts w:ascii="Bookman Old Style" w:hAnsi="Bookman Old Style"/>
          <w:sz w:val="24"/>
        </w:rPr>
        <w:t>’n Anfang n</w:t>
      </w:r>
      <w:r w:rsidR="007A2866">
        <w:rPr>
          <w:rFonts w:ascii="Bookman Old Style" w:hAnsi="Bookman Old Style"/>
          <w:sz w:val="24"/>
        </w:rPr>
        <w:t>o</w:t>
      </w:r>
      <w:r w:rsidRPr="00FB7528">
        <w:rPr>
          <w:rFonts w:ascii="Bookman Old Style" w:hAnsi="Bookman Old Style"/>
          <w:sz w:val="24"/>
        </w:rPr>
        <w:t xml:space="preserve">ch heel goot </w:t>
      </w:r>
      <w:r w:rsidR="008033D8">
        <w:rPr>
          <w:rFonts w:ascii="Bookman Old Style" w:hAnsi="Bookman Old Style"/>
          <w:sz w:val="24"/>
        </w:rPr>
        <w:t>gung</w:t>
      </w:r>
      <w:r w:rsidRPr="00FB7528">
        <w:rPr>
          <w:rFonts w:ascii="Bookman Old Style" w:hAnsi="Bookman Old Style"/>
          <w:sz w:val="24"/>
        </w:rPr>
        <w:t xml:space="preserve"> un he sog</w:t>
      </w:r>
      <w:r w:rsidR="00660969">
        <w:rPr>
          <w:rFonts w:ascii="Bookman Old Style" w:hAnsi="Bookman Old Style"/>
          <w:sz w:val="24"/>
        </w:rPr>
        <w:t>aa</w:t>
      </w:r>
      <w:r w:rsidRPr="00FB7528">
        <w:rPr>
          <w:rFonts w:ascii="Bookman Old Style" w:hAnsi="Bookman Old Style"/>
          <w:sz w:val="24"/>
        </w:rPr>
        <w:t xml:space="preserve">r af un </w:t>
      </w:r>
      <w:r w:rsidR="00660969">
        <w:rPr>
          <w:rFonts w:ascii="Bookman Old Style" w:hAnsi="Bookman Old Style"/>
          <w:sz w:val="24"/>
        </w:rPr>
        <w:t xml:space="preserve">to </w:t>
      </w:r>
      <w:r w:rsidRPr="00FB7528">
        <w:rPr>
          <w:rFonts w:ascii="Bookman Old Style" w:hAnsi="Bookman Old Style"/>
          <w:sz w:val="24"/>
        </w:rPr>
        <w:t xml:space="preserve">in de Firma </w:t>
      </w:r>
      <w:r w:rsidR="00660969">
        <w:rPr>
          <w:rFonts w:ascii="Bookman Old Style" w:hAnsi="Bookman Old Style"/>
          <w:sz w:val="24"/>
        </w:rPr>
        <w:t>gung </w:t>
      </w:r>
      <w:r w:rsidRPr="00FB7528">
        <w:rPr>
          <w:rFonts w:ascii="Bookman Old Style" w:hAnsi="Bookman Old Style"/>
          <w:sz w:val="24"/>
        </w:rPr>
        <w:t>… Kl</w:t>
      </w:r>
      <w:r w:rsidR="00660969">
        <w:rPr>
          <w:rFonts w:ascii="Bookman Old Style" w:hAnsi="Bookman Old Style"/>
          <w:sz w:val="24"/>
        </w:rPr>
        <w:t>aa</w:t>
      </w:r>
      <w:r w:rsidRPr="00FB7528">
        <w:rPr>
          <w:rFonts w:ascii="Bookman Old Style" w:hAnsi="Bookman Old Style"/>
          <w:sz w:val="24"/>
        </w:rPr>
        <w:t xml:space="preserve">r, dat is sien Kind. Wiss hett he </w:t>
      </w:r>
      <w:r w:rsidR="00660969">
        <w:rPr>
          <w:rFonts w:ascii="Bookman Old Style" w:hAnsi="Bookman Old Style"/>
          <w:sz w:val="24"/>
        </w:rPr>
        <w:t xml:space="preserve">hör </w:t>
      </w:r>
      <w:r w:rsidR="00FB7528">
        <w:rPr>
          <w:rFonts w:ascii="Bookman Old Style" w:hAnsi="Bookman Old Style"/>
          <w:sz w:val="24"/>
        </w:rPr>
        <w:t>van</w:t>
      </w:r>
      <w:r w:rsidRPr="00FB7528">
        <w:rPr>
          <w:rFonts w:ascii="Bookman Old Style" w:hAnsi="Bookman Old Style"/>
          <w:sz w:val="24"/>
        </w:rPr>
        <w:t xml:space="preserve"> sien Krankhei</w:t>
      </w:r>
      <w:r w:rsidR="00660969">
        <w:rPr>
          <w:rFonts w:ascii="Bookman Old Style" w:hAnsi="Bookman Old Style"/>
          <w:sz w:val="24"/>
        </w:rPr>
        <w:t>d</w:t>
      </w:r>
      <w:r w:rsidRPr="00FB7528">
        <w:rPr>
          <w:rFonts w:ascii="Bookman Old Style" w:hAnsi="Bookman Old Style"/>
          <w:sz w:val="24"/>
        </w:rPr>
        <w:t xml:space="preserve"> vertellt un se hett </w:t>
      </w:r>
      <w:r w:rsidR="00FD577C">
        <w:rPr>
          <w:rFonts w:ascii="Bookman Old Style" w:hAnsi="Bookman Old Style"/>
          <w:sz w:val="24"/>
        </w:rPr>
        <w:t>hum</w:t>
      </w:r>
      <w:r w:rsidR="00660969">
        <w:rPr>
          <w:rFonts w:ascii="Bookman Old Style" w:hAnsi="Bookman Old Style"/>
          <w:sz w:val="24"/>
        </w:rPr>
        <w:t xml:space="preserve"> to dat Kind d</w:t>
      </w:r>
      <w:r w:rsidR="00B039CC">
        <w:rPr>
          <w:rFonts w:ascii="Bookman Old Style" w:hAnsi="Bookman Old Style"/>
          <w:sz w:val="24"/>
        </w:rPr>
        <w:t>w</w:t>
      </w:r>
      <w:r w:rsidR="00660969">
        <w:rPr>
          <w:rFonts w:ascii="Bookman Old Style" w:hAnsi="Bookman Old Style"/>
          <w:sz w:val="24"/>
        </w:rPr>
        <w:t>ungen</w:t>
      </w:r>
      <w:r w:rsidR="00B039CC">
        <w:rPr>
          <w:rFonts w:ascii="Bookman Old Style" w:hAnsi="Bookman Old Style"/>
          <w:sz w:val="24"/>
        </w:rPr>
        <w:t>.</w:t>
      </w:r>
      <w:r w:rsidRPr="00FB7528">
        <w:rPr>
          <w:rFonts w:ascii="Bookman Old Style" w:hAnsi="Bookman Old Style"/>
          <w:sz w:val="24"/>
        </w:rPr>
        <w:t xml:space="preserve"> Wull </w:t>
      </w:r>
      <w:r w:rsidR="00FB7528">
        <w:rPr>
          <w:rFonts w:ascii="Bookman Old Style" w:hAnsi="Bookman Old Style"/>
          <w:sz w:val="24"/>
        </w:rPr>
        <w:t>van</w:t>
      </w:r>
      <w:r w:rsidRPr="00FB7528">
        <w:rPr>
          <w:rFonts w:ascii="Bookman Old Style" w:hAnsi="Bookman Old Style"/>
          <w:sz w:val="24"/>
        </w:rPr>
        <w:t xml:space="preserve"> </w:t>
      </w:r>
      <w:r w:rsidR="00FD577C">
        <w:rPr>
          <w:rFonts w:ascii="Bookman Old Style" w:hAnsi="Bookman Old Style"/>
          <w:sz w:val="24"/>
        </w:rPr>
        <w:t>hum</w:t>
      </w:r>
      <w:r w:rsidRPr="00FB7528">
        <w:rPr>
          <w:rFonts w:ascii="Bookman Old Style" w:hAnsi="Bookman Old Style"/>
          <w:sz w:val="24"/>
        </w:rPr>
        <w:t xml:space="preserve"> wat behol</w:t>
      </w:r>
      <w:r w:rsidR="00660969">
        <w:rPr>
          <w:rFonts w:ascii="Bookman Old Style" w:hAnsi="Bookman Old Style"/>
          <w:sz w:val="24"/>
        </w:rPr>
        <w:t>len. Dat wo</w:t>
      </w:r>
      <w:r w:rsidRPr="00FB7528">
        <w:rPr>
          <w:rFonts w:ascii="Bookman Old Style" w:hAnsi="Bookman Old Style"/>
          <w:sz w:val="24"/>
        </w:rPr>
        <w:t xml:space="preserve">rd ja </w:t>
      </w:r>
      <w:r w:rsidR="00660969">
        <w:rPr>
          <w:rFonts w:ascii="Bookman Old Style" w:hAnsi="Bookman Old Style"/>
          <w:sz w:val="24"/>
        </w:rPr>
        <w:t xml:space="preserve">immer </w:t>
      </w:r>
      <w:r w:rsidRPr="00FB7528">
        <w:rPr>
          <w:rFonts w:ascii="Bookman Old Style" w:hAnsi="Bookman Old Style"/>
          <w:sz w:val="24"/>
        </w:rPr>
        <w:t xml:space="preserve">beter! Mit mi wull he noch keen Kinner, </w:t>
      </w:r>
      <w:r w:rsidR="00660969">
        <w:rPr>
          <w:rFonts w:ascii="Bookman Old Style" w:hAnsi="Bookman Old Style"/>
          <w:sz w:val="24"/>
        </w:rPr>
        <w:t xml:space="preserve">sä, he </w:t>
      </w:r>
      <w:r w:rsidRPr="00FB7528">
        <w:rPr>
          <w:rFonts w:ascii="Bookman Old Style" w:hAnsi="Bookman Old Style"/>
          <w:sz w:val="24"/>
        </w:rPr>
        <w:t>föhl</w:t>
      </w:r>
      <w:r w:rsidR="00660969">
        <w:rPr>
          <w:rFonts w:ascii="Bookman Old Style" w:hAnsi="Bookman Old Style"/>
          <w:sz w:val="24"/>
        </w:rPr>
        <w:t>de</w:t>
      </w:r>
      <w:r w:rsidRPr="00FB7528">
        <w:rPr>
          <w:rFonts w:ascii="Bookman Old Style" w:hAnsi="Bookman Old Style"/>
          <w:sz w:val="24"/>
        </w:rPr>
        <w:t xml:space="preserve"> </w:t>
      </w:r>
      <w:r w:rsidR="00FD577C">
        <w:rPr>
          <w:rFonts w:ascii="Bookman Old Style" w:hAnsi="Bookman Old Style"/>
          <w:sz w:val="24"/>
        </w:rPr>
        <w:t>sük</w:t>
      </w:r>
      <w:r w:rsidRPr="00FB7528">
        <w:rPr>
          <w:rFonts w:ascii="Bookman Old Style" w:hAnsi="Bookman Old Style"/>
          <w:sz w:val="24"/>
        </w:rPr>
        <w:t xml:space="preserve"> to unriep, </w:t>
      </w:r>
      <w:r w:rsidR="00660969">
        <w:rPr>
          <w:rFonts w:ascii="Bookman Old Style" w:hAnsi="Bookman Old Style"/>
          <w:sz w:val="24"/>
        </w:rPr>
        <w:t xml:space="preserve">he </w:t>
      </w:r>
      <w:r w:rsidR="008033D8">
        <w:rPr>
          <w:rFonts w:ascii="Bookman Old Style" w:hAnsi="Bookman Old Style"/>
          <w:sz w:val="24"/>
        </w:rPr>
        <w:t>harr</w:t>
      </w:r>
      <w:r w:rsidRPr="00FB7528">
        <w:rPr>
          <w:rFonts w:ascii="Bookman Old Style" w:hAnsi="Bookman Old Style"/>
          <w:sz w:val="24"/>
        </w:rPr>
        <w:t xml:space="preserve"> in de Firma tov</w:t>
      </w:r>
      <w:r w:rsidR="00660969">
        <w:rPr>
          <w:rFonts w:ascii="Bookman Old Style" w:hAnsi="Bookman Old Style"/>
          <w:sz w:val="24"/>
        </w:rPr>
        <w:t>öö</w:t>
      </w:r>
      <w:r w:rsidRPr="00FB7528">
        <w:rPr>
          <w:rFonts w:ascii="Bookman Old Style" w:hAnsi="Bookman Old Style"/>
          <w:sz w:val="24"/>
        </w:rPr>
        <w:t xml:space="preserve">l </w:t>
      </w:r>
      <w:r w:rsidR="00956FF9">
        <w:rPr>
          <w:rFonts w:ascii="Bookman Old Style" w:hAnsi="Bookman Old Style"/>
          <w:sz w:val="24"/>
        </w:rPr>
        <w:t>um</w:t>
      </w:r>
      <w:r w:rsidRPr="00FB7528">
        <w:rPr>
          <w:rFonts w:ascii="Bookman Old Style" w:hAnsi="Bookman Old Style"/>
          <w:sz w:val="24"/>
        </w:rPr>
        <w:t xml:space="preserve"> de Ohren, wull noch wat </w:t>
      </w:r>
      <w:r w:rsidR="00FB7528">
        <w:rPr>
          <w:rFonts w:ascii="Bookman Old Style" w:hAnsi="Bookman Old Style"/>
          <w:sz w:val="24"/>
        </w:rPr>
        <w:t>van</w:t>
      </w:r>
      <w:r w:rsidRPr="00FB7528">
        <w:rPr>
          <w:rFonts w:ascii="Bookman Old Style" w:hAnsi="Bookman Old Style"/>
          <w:sz w:val="24"/>
        </w:rPr>
        <w:t xml:space="preserve"> de Welt sehn. Ik kann</w:t>
      </w:r>
      <w:r w:rsidR="00660969">
        <w:rPr>
          <w:rFonts w:ascii="Bookman Old Style" w:hAnsi="Bookman Old Style"/>
          <w:sz w:val="24"/>
        </w:rPr>
        <w:t xml:space="preserve"> </w:t>
      </w:r>
      <w:r w:rsidRPr="00FB7528">
        <w:rPr>
          <w:rFonts w:ascii="Bookman Old Style" w:hAnsi="Bookman Old Style"/>
          <w:sz w:val="24"/>
        </w:rPr>
        <w:t xml:space="preserve">’t </w:t>
      </w:r>
      <w:r w:rsidR="006F54F9">
        <w:rPr>
          <w:rFonts w:ascii="Bookman Old Style" w:hAnsi="Bookman Old Style"/>
          <w:sz w:val="24"/>
        </w:rPr>
        <w:t>neet</w:t>
      </w:r>
      <w:r w:rsidRPr="00FB7528">
        <w:rPr>
          <w:rFonts w:ascii="Bookman Old Style" w:hAnsi="Bookman Old Style"/>
          <w:sz w:val="24"/>
        </w:rPr>
        <w:t xml:space="preserve"> faten!</w:t>
      </w:r>
    </w:p>
    <w:p w:rsidR="00695BCD" w:rsidRPr="00FB7528" w:rsidRDefault="00660969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Wenn ik vandaag </w:t>
      </w:r>
      <w:r w:rsidR="00695BCD" w:rsidRPr="00FB7528">
        <w:rPr>
          <w:rFonts w:ascii="Bookman Old Style" w:hAnsi="Bookman Old Style"/>
          <w:sz w:val="24"/>
        </w:rPr>
        <w:t>en ha</w:t>
      </w:r>
      <w:r>
        <w:rPr>
          <w:rFonts w:ascii="Bookman Old Style" w:hAnsi="Bookman Old Style"/>
          <w:sz w:val="24"/>
        </w:rPr>
        <w:t>l</w:t>
      </w:r>
      <w:r w:rsidR="00695BCD" w:rsidRPr="00FB7528">
        <w:rPr>
          <w:rFonts w:ascii="Bookman Old Style" w:hAnsi="Bookman Old Style"/>
          <w:sz w:val="24"/>
        </w:rPr>
        <w:t>v Stünn later k</w:t>
      </w:r>
      <w:r>
        <w:rPr>
          <w:rFonts w:ascii="Bookman Old Style" w:hAnsi="Bookman Old Style"/>
          <w:sz w:val="24"/>
        </w:rPr>
        <w:t>o</w:t>
      </w:r>
      <w:r w:rsidR="00695BCD" w:rsidRPr="00FB7528">
        <w:rPr>
          <w:rFonts w:ascii="Bookman Old Style" w:hAnsi="Bookman Old Style"/>
          <w:sz w:val="24"/>
        </w:rPr>
        <w:t xml:space="preserve">men weer, </w:t>
      </w:r>
      <w:r w:rsidR="008033D8">
        <w:rPr>
          <w:rFonts w:ascii="Bookman Old Style" w:hAnsi="Bookman Old Style"/>
          <w:sz w:val="24"/>
        </w:rPr>
        <w:t>harr</w:t>
      </w:r>
      <w:r w:rsidR="00695BCD" w:rsidRPr="00FB7528">
        <w:rPr>
          <w:rFonts w:ascii="Bookman Old Style" w:hAnsi="Bookman Old Style"/>
          <w:sz w:val="24"/>
        </w:rPr>
        <w:t xml:space="preserve"> ik </w:t>
      </w:r>
      <w:r>
        <w:rPr>
          <w:rFonts w:ascii="Bookman Old Style" w:hAnsi="Bookman Old Style"/>
          <w:sz w:val="24"/>
        </w:rPr>
        <w:t xml:space="preserve">sünner Künn </w:t>
      </w:r>
      <w:r w:rsidR="00695BCD" w:rsidRPr="00FB7528">
        <w:rPr>
          <w:rFonts w:ascii="Bookman Old Style" w:hAnsi="Bookman Old Style"/>
          <w:sz w:val="24"/>
        </w:rPr>
        <w:t xml:space="preserve">an sien </w:t>
      </w:r>
      <w:r w:rsidR="008033D8">
        <w:rPr>
          <w:rFonts w:ascii="Bookman Old Style" w:hAnsi="Bookman Old Style"/>
          <w:sz w:val="24"/>
        </w:rPr>
        <w:t>Grafft</w:t>
      </w:r>
      <w:r w:rsidR="00695BCD" w:rsidRPr="00FB7528">
        <w:rPr>
          <w:rFonts w:ascii="Bookman Old Style" w:hAnsi="Bookman Old Style"/>
          <w:sz w:val="24"/>
        </w:rPr>
        <w:t xml:space="preserve"> stahn un </w:t>
      </w:r>
      <w:r w:rsidR="00FB7528">
        <w:rPr>
          <w:rFonts w:ascii="Bookman Old Style" w:hAnsi="Bookman Old Style"/>
          <w:sz w:val="24"/>
        </w:rPr>
        <w:t>van</w:t>
      </w:r>
      <w:r w:rsidR="00695BCD" w:rsidRPr="00FB7528">
        <w:rPr>
          <w:rFonts w:ascii="Bookman Old Style" w:hAnsi="Bookman Old Style"/>
          <w:sz w:val="24"/>
        </w:rPr>
        <w:t xml:space="preserve"> de hele Bedregeree nix mitkregen, </w:t>
      </w:r>
      <w:r w:rsidR="008033D8">
        <w:rPr>
          <w:rFonts w:ascii="Bookman Old Style" w:hAnsi="Bookman Old Style"/>
          <w:sz w:val="24"/>
        </w:rPr>
        <w:t>harr</w:t>
      </w:r>
      <w:r>
        <w:rPr>
          <w:rFonts w:ascii="Bookman Old Style" w:hAnsi="Bookman Old Style"/>
          <w:sz w:val="24"/>
        </w:rPr>
        <w:t xml:space="preserve"> mi villicht blo</w:t>
      </w:r>
      <w:r w:rsidR="008B398C">
        <w:rPr>
          <w:rFonts w:ascii="Bookman Old Style" w:hAnsi="Bookman Old Style"/>
          <w:sz w:val="24"/>
        </w:rPr>
        <w:t>o</w:t>
      </w:r>
      <w:r>
        <w:rPr>
          <w:rFonts w:ascii="Bookman Old Style" w:hAnsi="Bookman Old Style"/>
          <w:sz w:val="24"/>
        </w:rPr>
        <w:t>t</w:t>
      </w:r>
      <w:r w:rsidR="00695BCD" w:rsidRPr="00FB7528">
        <w:rPr>
          <w:rFonts w:ascii="Bookman Old Style" w:hAnsi="Bookman Old Style"/>
          <w:sz w:val="24"/>
        </w:rPr>
        <w:t xml:space="preserve"> </w:t>
      </w:r>
      <w:r w:rsidR="008033D8">
        <w:rPr>
          <w:rFonts w:ascii="Bookman Old Style" w:hAnsi="Bookman Old Style"/>
          <w:sz w:val="24"/>
        </w:rPr>
        <w:t>over</w:t>
      </w:r>
      <w:r w:rsidR="00695BCD" w:rsidRPr="00FB7528">
        <w:rPr>
          <w:rFonts w:ascii="Bookman Old Style" w:hAnsi="Bookman Old Style"/>
          <w:sz w:val="24"/>
        </w:rPr>
        <w:t xml:space="preserve"> de Blomen wunnert. Tj</w:t>
      </w:r>
      <w:r>
        <w:rPr>
          <w:rFonts w:ascii="Bookman Old Style" w:hAnsi="Bookman Old Style"/>
          <w:sz w:val="24"/>
        </w:rPr>
        <w:t>a</w:t>
      </w:r>
      <w:r w:rsidR="00695BCD" w:rsidRPr="00FB7528">
        <w:rPr>
          <w:rFonts w:ascii="Bookman Old Style" w:hAnsi="Bookman Old Style"/>
          <w:sz w:val="24"/>
        </w:rPr>
        <w:t xml:space="preserve">, dat </w:t>
      </w:r>
      <w:r>
        <w:rPr>
          <w:rFonts w:ascii="Bookman Old Style" w:hAnsi="Bookman Old Style"/>
          <w:sz w:val="24"/>
        </w:rPr>
        <w:t>was wall</w:t>
      </w:r>
      <w:r w:rsidR="00695BCD" w:rsidRPr="00FB7528">
        <w:rPr>
          <w:rFonts w:ascii="Bookman Old Style" w:hAnsi="Bookman Old Style"/>
          <w:sz w:val="24"/>
        </w:rPr>
        <w:t xml:space="preserve"> Schicksaal.“</w:t>
      </w:r>
    </w:p>
    <w:p w:rsidR="00695BCD" w:rsidRPr="00FB7528" w:rsidRDefault="00695BCD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 w:rsidRPr="00FB7528">
        <w:rPr>
          <w:rFonts w:ascii="Bookman Old Style" w:hAnsi="Bookman Old Style"/>
          <w:sz w:val="24"/>
        </w:rPr>
        <w:t xml:space="preserve">De anner Froo </w:t>
      </w:r>
      <w:r w:rsidR="008033D8">
        <w:rPr>
          <w:rFonts w:ascii="Bookman Old Style" w:hAnsi="Bookman Old Style"/>
          <w:sz w:val="24"/>
        </w:rPr>
        <w:t>harr</w:t>
      </w:r>
      <w:r w:rsidRPr="00FB7528">
        <w:rPr>
          <w:rFonts w:ascii="Bookman Old Style" w:hAnsi="Bookman Old Style"/>
          <w:sz w:val="24"/>
        </w:rPr>
        <w:t xml:space="preserve"> dat </w:t>
      </w:r>
      <w:r w:rsidR="008033D8">
        <w:rPr>
          <w:rFonts w:ascii="Bookman Old Style" w:hAnsi="Bookman Old Style"/>
          <w:sz w:val="24"/>
        </w:rPr>
        <w:t>Grafft</w:t>
      </w:r>
      <w:r w:rsidRPr="00FB7528">
        <w:rPr>
          <w:rFonts w:ascii="Bookman Old Style" w:hAnsi="Bookman Old Style"/>
          <w:sz w:val="24"/>
        </w:rPr>
        <w:t xml:space="preserve"> nu verlaten un </w:t>
      </w:r>
      <w:r w:rsidR="008033D8">
        <w:rPr>
          <w:rFonts w:ascii="Bookman Old Style" w:hAnsi="Bookman Old Style"/>
          <w:sz w:val="24"/>
        </w:rPr>
        <w:t>gung</w:t>
      </w:r>
      <w:r w:rsidRPr="00FB7528">
        <w:rPr>
          <w:rFonts w:ascii="Bookman Old Style" w:hAnsi="Bookman Old Style"/>
          <w:sz w:val="24"/>
        </w:rPr>
        <w:t xml:space="preserve"> mit sw</w:t>
      </w:r>
      <w:r w:rsidR="00AE7D70">
        <w:rPr>
          <w:rFonts w:ascii="Bookman Old Style" w:hAnsi="Bookman Old Style"/>
          <w:sz w:val="24"/>
        </w:rPr>
        <w:t>aa</w:t>
      </w:r>
      <w:r w:rsidRPr="00FB7528">
        <w:rPr>
          <w:rFonts w:ascii="Bookman Old Style" w:hAnsi="Bookman Old Style"/>
          <w:sz w:val="24"/>
        </w:rPr>
        <w:t>r S</w:t>
      </w:r>
      <w:r w:rsidR="00B039CC">
        <w:rPr>
          <w:rFonts w:ascii="Bookman Old Style" w:hAnsi="Bookman Old Style"/>
          <w:sz w:val="24"/>
        </w:rPr>
        <w:t>tappen</w:t>
      </w:r>
      <w:r w:rsidRPr="00FB7528">
        <w:rPr>
          <w:rFonts w:ascii="Bookman Old Style" w:hAnsi="Bookman Old Style"/>
          <w:sz w:val="24"/>
        </w:rPr>
        <w:t xml:space="preserve"> </w:t>
      </w:r>
      <w:r w:rsidR="003869A9" w:rsidRPr="00FB7528">
        <w:rPr>
          <w:rFonts w:ascii="Bookman Old Style" w:hAnsi="Bookman Old Style"/>
          <w:sz w:val="24"/>
        </w:rPr>
        <w:t>up</w:t>
      </w:r>
      <w:r w:rsidRPr="00FB7528">
        <w:rPr>
          <w:rFonts w:ascii="Bookman Old Style" w:hAnsi="Bookman Old Style"/>
          <w:sz w:val="24"/>
        </w:rPr>
        <w:t xml:space="preserve"> </w:t>
      </w:r>
      <w:r w:rsidR="003F54A7">
        <w:rPr>
          <w:rFonts w:ascii="Bookman Old Style" w:hAnsi="Bookman Old Style"/>
          <w:sz w:val="24"/>
        </w:rPr>
        <w:t>de</w:t>
      </w:r>
      <w:r w:rsidRPr="00FB7528">
        <w:rPr>
          <w:rFonts w:ascii="Bookman Old Style" w:hAnsi="Bookman Old Style"/>
          <w:sz w:val="24"/>
        </w:rPr>
        <w:t xml:space="preserve"> Utgang to.</w:t>
      </w:r>
      <w:r w:rsidR="00956FF9">
        <w:rPr>
          <w:rFonts w:ascii="Bookman Old Style" w:hAnsi="Bookman Old Style"/>
          <w:sz w:val="24"/>
        </w:rPr>
        <w:t xml:space="preserve"> </w:t>
      </w:r>
      <w:r w:rsidR="00FD577C">
        <w:rPr>
          <w:rFonts w:ascii="Bookman Old Style" w:hAnsi="Bookman Old Style"/>
          <w:sz w:val="24"/>
        </w:rPr>
        <w:t>Irene kweem</w:t>
      </w:r>
      <w:r w:rsidRPr="00FB7528">
        <w:rPr>
          <w:rFonts w:ascii="Bookman Old Style" w:hAnsi="Bookman Old Style"/>
          <w:sz w:val="24"/>
        </w:rPr>
        <w:t xml:space="preserve"> ut </w:t>
      </w:r>
      <w:r w:rsidR="00660969">
        <w:rPr>
          <w:rFonts w:ascii="Bookman Old Style" w:hAnsi="Bookman Old Style"/>
          <w:sz w:val="24"/>
        </w:rPr>
        <w:t>hör</w:t>
      </w:r>
      <w:r w:rsidRPr="00FB7528">
        <w:rPr>
          <w:rFonts w:ascii="Bookman Old Style" w:hAnsi="Bookman Old Style"/>
          <w:sz w:val="24"/>
        </w:rPr>
        <w:t xml:space="preserve"> Versteek vör un leep na Jörg sien </w:t>
      </w:r>
      <w:r w:rsidR="008033D8">
        <w:rPr>
          <w:rFonts w:ascii="Bookman Old Style" w:hAnsi="Bookman Old Style"/>
          <w:sz w:val="24"/>
        </w:rPr>
        <w:t>Grafft</w:t>
      </w:r>
      <w:r w:rsidRPr="00FB7528">
        <w:rPr>
          <w:rFonts w:ascii="Bookman Old Style" w:hAnsi="Bookman Old Style"/>
          <w:sz w:val="24"/>
        </w:rPr>
        <w:t xml:space="preserve"> h</w:t>
      </w:r>
      <w:r w:rsidR="00AE7D70">
        <w:rPr>
          <w:rFonts w:ascii="Bookman Old Style" w:hAnsi="Bookman Old Style"/>
          <w:sz w:val="24"/>
        </w:rPr>
        <w:t>e</w:t>
      </w:r>
      <w:r w:rsidRPr="00FB7528">
        <w:rPr>
          <w:rFonts w:ascii="Bookman Old Style" w:hAnsi="Bookman Old Style"/>
          <w:sz w:val="24"/>
        </w:rPr>
        <w:t xml:space="preserve">n. </w:t>
      </w:r>
    </w:p>
    <w:p w:rsidR="00695BCD" w:rsidRPr="00FB7528" w:rsidRDefault="00AE7D70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En Vaas mit witt Rosen stu</w:t>
      </w:r>
      <w:r w:rsidR="00695BCD" w:rsidRPr="00FB7528">
        <w:rPr>
          <w:rFonts w:ascii="Bookman Old Style" w:hAnsi="Bookman Old Style"/>
          <w:sz w:val="24"/>
        </w:rPr>
        <w:t xml:space="preserve">nn </w:t>
      </w:r>
      <w:r w:rsidR="00CD4CE4">
        <w:rPr>
          <w:rFonts w:ascii="Bookman Old Style" w:hAnsi="Bookman Old Style"/>
          <w:sz w:val="24"/>
        </w:rPr>
        <w:t>daar</w:t>
      </w:r>
      <w:r w:rsidR="00956FF9">
        <w:rPr>
          <w:rFonts w:ascii="Bookman Old Style" w:hAnsi="Bookman Old Style"/>
          <w:sz w:val="24"/>
        </w:rPr>
        <w:t xml:space="preserve">. Irene </w:t>
      </w:r>
      <w:r w:rsidR="00695BCD" w:rsidRPr="00FB7528">
        <w:rPr>
          <w:rFonts w:ascii="Bookman Old Style" w:hAnsi="Bookman Old Style"/>
          <w:sz w:val="24"/>
        </w:rPr>
        <w:t>h</w:t>
      </w:r>
      <w:r w:rsidR="00956FF9">
        <w:rPr>
          <w:rFonts w:ascii="Bookman Old Style" w:hAnsi="Bookman Old Style"/>
          <w:sz w:val="24"/>
        </w:rPr>
        <w:t>u</w:t>
      </w:r>
      <w:r>
        <w:rPr>
          <w:rFonts w:ascii="Bookman Old Style" w:hAnsi="Bookman Old Style"/>
          <w:sz w:val="24"/>
        </w:rPr>
        <w:t>ll de Lucht</w:t>
      </w:r>
      <w:r w:rsidR="00695BCD" w:rsidRPr="00FB7528">
        <w:rPr>
          <w:rFonts w:ascii="Bookman Old Style" w:hAnsi="Bookman Old Style"/>
          <w:sz w:val="24"/>
        </w:rPr>
        <w:t xml:space="preserve"> an: „</w:t>
      </w:r>
      <w:r>
        <w:rPr>
          <w:rFonts w:ascii="Bookman Old Style" w:hAnsi="Bookman Old Style"/>
          <w:sz w:val="24"/>
        </w:rPr>
        <w:t>Witt Rosen! De hest du doch noit</w:t>
      </w:r>
      <w:r w:rsidR="00695BCD" w:rsidRPr="00FB7528">
        <w:rPr>
          <w:rFonts w:ascii="Bookman Old Style" w:hAnsi="Bookman Old Style"/>
          <w:sz w:val="24"/>
        </w:rPr>
        <w:t xml:space="preserve"> </w:t>
      </w:r>
      <w:r w:rsidR="006F54F9">
        <w:rPr>
          <w:rFonts w:ascii="Bookman Old Style" w:hAnsi="Bookman Old Style"/>
          <w:sz w:val="24"/>
        </w:rPr>
        <w:t>neet</w:t>
      </w:r>
      <w:r w:rsidR="00695BCD" w:rsidRPr="00FB7528">
        <w:rPr>
          <w:rFonts w:ascii="Bookman Old Style" w:hAnsi="Bookman Old Style"/>
          <w:sz w:val="24"/>
        </w:rPr>
        <w:t xml:space="preserve"> li</w:t>
      </w:r>
      <w:r>
        <w:rPr>
          <w:rFonts w:ascii="Bookman Old Style" w:hAnsi="Bookman Old Style"/>
          <w:sz w:val="24"/>
        </w:rPr>
        <w:t>eden mu</w:t>
      </w:r>
      <w:r w:rsidR="00695BCD" w:rsidRPr="00FB7528">
        <w:rPr>
          <w:rFonts w:ascii="Bookman Old Style" w:hAnsi="Bookman Old Style"/>
          <w:sz w:val="24"/>
        </w:rPr>
        <w:t xml:space="preserve">cht, </w:t>
      </w:r>
      <w:r w:rsidR="00EC017A">
        <w:rPr>
          <w:rFonts w:ascii="Bookman Old Style" w:hAnsi="Bookman Old Style"/>
          <w:sz w:val="24"/>
        </w:rPr>
        <w:t>of</w:t>
      </w:r>
      <w:r w:rsidR="00695BCD" w:rsidRPr="00FB7528">
        <w:rPr>
          <w:rFonts w:ascii="Bookman Old Style" w:hAnsi="Bookman Old Style"/>
          <w:sz w:val="24"/>
        </w:rPr>
        <w:t xml:space="preserve"> weer dat ok l</w:t>
      </w:r>
      <w:r>
        <w:rPr>
          <w:rFonts w:ascii="Bookman Old Style" w:hAnsi="Bookman Old Style"/>
          <w:sz w:val="24"/>
        </w:rPr>
        <w:t>o</w:t>
      </w:r>
      <w:r w:rsidR="00695BCD" w:rsidRPr="00FB7528">
        <w:rPr>
          <w:rFonts w:ascii="Bookman Old Style" w:hAnsi="Bookman Old Style"/>
          <w:sz w:val="24"/>
        </w:rPr>
        <w:t>gen?</w:t>
      </w:r>
    </w:p>
    <w:p w:rsidR="00695BCD" w:rsidRPr="00FB7528" w:rsidRDefault="00695BCD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 w:rsidRPr="00FB7528">
        <w:rPr>
          <w:rFonts w:ascii="Bookman Old Style" w:hAnsi="Bookman Old Style"/>
          <w:sz w:val="24"/>
        </w:rPr>
        <w:t xml:space="preserve">Mien leve Jörg, du glöövst ja </w:t>
      </w:r>
      <w:r w:rsidR="00660969">
        <w:rPr>
          <w:rFonts w:ascii="Bookman Old Style" w:hAnsi="Bookman Old Style"/>
          <w:sz w:val="24"/>
        </w:rPr>
        <w:t>wall</w:t>
      </w:r>
      <w:r w:rsidRPr="00FB7528">
        <w:rPr>
          <w:rFonts w:ascii="Bookman Old Style" w:hAnsi="Bookman Old Style"/>
          <w:sz w:val="24"/>
        </w:rPr>
        <w:t xml:space="preserve"> </w:t>
      </w:r>
      <w:r w:rsidR="006F54F9">
        <w:rPr>
          <w:rFonts w:ascii="Bookman Old Style" w:hAnsi="Bookman Old Style"/>
          <w:sz w:val="24"/>
        </w:rPr>
        <w:t>neet</w:t>
      </w:r>
      <w:r w:rsidR="00AE7D70">
        <w:rPr>
          <w:rFonts w:ascii="Bookman Old Style" w:hAnsi="Bookman Old Style"/>
          <w:sz w:val="24"/>
        </w:rPr>
        <w:t>, dat de hier stahn blieven</w:t>
      </w:r>
      <w:r w:rsidRPr="00FB7528">
        <w:rPr>
          <w:rFonts w:ascii="Bookman Old Style" w:hAnsi="Bookman Old Style"/>
          <w:sz w:val="24"/>
        </w:rPr>
        <w:t>. Un de G</w:t>
      </w:r>
      <w:r w:rsidR="008033D8">
        <w:rPr>
          <w:rFonts w:ascii="Bookman Old Style" w:hAnsi="Bookman Old Style"/>
          <w:sz w:val="24"/>
        </w:rPr>
        <w:t>eranien, de ik di mitbr</w:t>
      </w:r>
      <w:r w:rsidR="00AE7D70">
        <w:rPr>
          <w:rFonts w:ascii="Bookman Old Style" w:hAnsi="Bookman Old Style"/>
          <w:sz w:val="24"/>
        </w:rPr>
        <w:t>o</w:t>
      </w:r>
      <w:r w:rsidR="008033D8">
        <w:rPr>
          <w:rFonts w:ascii="Bookman Old Style" w:hAnsi="Bookman Old Style"/>
          <w:sz w:val="24"/>
        </w:rPr>
        <w:t>cht hebb</w:t>
      </w:r>
      <w:r w:rsidRPr="00FB7528">
        <w:rPr>
          <w:rFonts w:ascii="Bookman Old Style" w:hAnsi="Bookman Old Style"/>
          <w:sz w:val="24"/>
        </w:rPr>
        <w:t xml:space="preserve">, de kannst du di nu </w:t>
      </w:r>
      <w:r w:rsidR="006F54F9">
        <w:rPr>
          <w:rFonts w:ascii="Bookman Old Style" w:hAnsi="Bookman Old Style"/>
          <w:sz w:val="24"/>
        </w:rPr>
        <w:t>neet</w:t>
      </w:r>
      <w:r w:rsidRPr="00FB7528">
        <w:rPr>
          <w:rFonts w:ascii="Bookman Old Style" w:hAnsi="Bookman Old Style"/>
          <w:sz w:val="24"/>
        </w:rPr>
        <w:t xml:space="preserve"> </w:t>
      </w:r>
      <w:r w:rsidR="00FD577C">
        <w:rPr>
          <w:rFonts w:ascii="Bookman Old Style" w:hAnsi="Bookman Old Style"/>
          <w:sz w:val="24"/>
        </w:rPr>
        <w:t>maal</w:t>
      </w:r>
      <w:r w:rsidRPr="00FB7528">
        <w:rPr>
          <w:rFonts w:ascii="Bookman Old Style" w:hAnsi="Bookman Old Style"/>
          <w:sz w:val="24"/>
        </w:rPr>
        <w:t xml:space="preserve"> </w:t>
      </w:r>
      <w:r w:rsidR="00FB7528">
        <w:rPr>
          <w:rFonts w:ascii="Bookman Old Style" w:hAnsi="Bookman Old Style"/>
          <w:sz w:val="24"/>
        </w:rPr>
        <w:t>van</w:t>
      </w:r>
      <w:r w:rsidRPr="00FB7528">
        <w:rPr>
          <w:rFonts w:ascii="Bookman Old Style" w:hAnsi="Bookman Old Style"/>
          <w:sz w:val="24"/>
        </w:rPr>
        <w:t xml:space="preserve"> </w:t>
      </w:r>
      <w:r w:rsidR="00AE7D70">
        <w:rPr>
          <w:rFonts w:ascii="Bookman Old Style" w:hAnsi="Bookman Old Style"/>
          <w:sz w:val="24"/>
        </w:rPr>
        <w:t xml:space="preserve">unnern </w:t>
      </w:r>
      <w:r w:rsidRPr="00FB7528">
        <w:rPr>
          <w:rFonts w:ascii="Bookman Old Style" w:hAnsi="Bookman Old Style"/>
          <w:sz w:val="24"/>
        </w:rPr>
        <w:t xml:space="preserve">bekieken. De kriggst du </w:t>
      </w:r>
      <w:r w:rsidR="006F54F9">
        <w:rPr>
          <w:rFonts w:ascii="Bookman Old Style" w:hAnsi="Bookman Old Style"/>
          <w:sz w:val="24"/>
        </w:rPr>
        <w:t>neet</w:t>
      </w:r>
      <w:r w:rsidRPr="00FB7528">
        <w:rPr>
          <w:rFonts w:ascii="Bookman Old Style" w:hAnsi="Bookman Old Style"/>
          <w:sz w:val="24"/>
        </w:rPr>
        <w:t>! Un – in Tokum</w:t>
      </w:r>
      <w:r w:rsidR="00AE7D70">
        <w:rPr>
          <w:rFonts w:ascii="Bookman Old Style" w:hAnsi="Bookman Old Style"/>
          <w:sz w:val="24"/>
        </w:rPr>
        <w:t>m</w:t>
      </w:r>
      <w:r w:rsidR="00B3683B">
        <w:rPr>
          <w:rFonts w:ascii="Bookman Old Style" w:hAnsi="Bookman Old Style"/>
          <w:sz w:val="24"/>
        </w:rPr>
        <w:t xml:space="preserve">st mutt </w:t>
      </w:r>
      <w:r w:rsidR="00FD577C">
        <w:rPr>
          <w:rFonts w:ascii="Bookman Old Style" w:hAnsi="Bookman Old Style"/>
          <w:sz w:val="24"/>
        </w:rPr>
        <w:t>sük</w:t>
      </w:r>
      <w:r w:rsidRPr="00FB7528">
        <w:rPr>
          <w:rFonts w:ascii="Bookman Old Style" w:hAnsi="Bookman Old Style"/>
          <w:sz w:val="24"/>
        </w:rPr>
        <w:t xml:space="preserve"> de Karkhoffs</w:t>
      </w:r>
      <w:r w:rsidR="004069FF">
        <w:rPr>
          <w:rFonts w:ascii="Bookman Old Style" w:hAnsi="Bookman Old Style"/>
          <w:sz w:val="24"/>
        </w:rPr>
        <w:softHyphen/>
      </w:r>
      <w:r w:rsidRPr="00FB7528">
        <w:rPr>
          <w:rFonts w:ascii="Bookman Old Style" w:hAnsi="Bookman Old Style"/>
          <w:sz w:val="24"/>
        </w:rPr>
        <w:t>g</w:t>
      </w:r>
      <w:r w:rsidR="00B039CC">
        <w:rPr>
          <w:rFonts w:ascii="Bookman Old Style" w:hAnsi="Bookman Old Style"/>
          <w:sz w:val="24"/>
        </w:rPr>
        <w:t>aar</w:t>
      </w:r>
      <w:r w:rsidR="007A2866">
        <w:rPr>
          <w:rFonts w:ascii="Bookman Old Style" w:hAnsi="Bookman Old Style"/>
          <w:sz w:val="24"/>
        </w:rPr>
        <w:softHyphen/>
      </w:r>
      <w:r w:rsidRPr="00FB7528">
        <w:rPr>
          <w:rFonts w:ascii="Bookman Old Style" w:hAnsi="Bookman Old Style"/>
          <w:sz w:val="24"/>
        </w:rPr>
        <w:t xml:space="preserve">ner </w:t>
      </w:r>
      <w:r w:rsidR="00956FF9">
        <w:rPr>
          <w:rFonts w:ascii="Bookman Old Style" w:hAnsi="Bookman Old Style"/>
          <w:sz w:val="24"/>
        </w:rPr>
        <w:t>um</w:t>
      </w:r>
      <w:r w:rsidRPr="00FB7528">
        <w:rPr>
          <w:rFonts w:ascii="Bookman Old Style" w:hAnsi="Bookman Old Style"/>
          <w:sz w:val="24"/>
        </w:rPr>
        <w:t xml:space="preserve"> di kümmern.</w:t>
      </w:r>
      <w:r w:rsidR="00AE7D70">
        <w:rPr>
          <w:rFonts w:ascii="Bookman Old Style" w:hAnsi="Bookman Old Style"/>
          <w:sz w:val="24"/>
        </w:rPr>
        <w:t xml:space="preserve"> </w:t>
      </w:r>
      <w:r w:rsidRPr="00FB7528">
        <w:rPr>
          <w:rFonts w:ascii="Bookman Old Style" w:hAnsi="Bookman Old Style"/>
          <w:sz w:val="24"/>
        </w:rPr>
        <w:t>Mi sü</w:t>
      </w:r>
      <w:r w:rsidR="00AE7D70">
        <w:rPr>
          <w:rFonts w:ascii="Bookman Old Style" w:hAnsi="Bookman Old Style"/>
          <w:sz w:val="24"/>
        </w:rPr>
        <w:t>c</w:t>
      </w:r>
      <w:r w:rsidRPr="00FB7528">
        <w:rPr>
          <w:rFonts w:ascii="Bookman Old Style" w:hAnsi="Bookman Old Style"/>
          <w:sz w:val="24"/>
        </w:rPr>
        <w:t xml:space="preserve">hst du hier </w:t>
      </w:r>
      <w:r w:rsidR="00B039CC">
        <w:rPr>
          <w:rFonts w:ascii="Bookman Old Style" w:hAnsi="Bookman Old Style"/>
          <w:sz w:val="24"/>
        </w:rPr>
        <w:t>noit</w:t>
      </w:r>
      <w:r w:rsidRPr="00FB7528">
        <w:rPr>
          <w:rFonts w:ascii="Bookman Old Style" w:hAnsi="Bookman Old Style"/>
          <w:sz w:val="24"/>
        </w:rPr>
        <w:t xml:space="preserve"> weer!“</w:t>
      </w:r>
    </w:p>
    <w:p w:rsidR="00695BCD" w:rsidRPr="00FB7528" w:rsidRDefault="00AE7D70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Irene boo</w:t>
      </w:r>
      <w:r w:rsidR="00695BCD" w:rsidRPr="00FB7528">
        <w:rPr>
          <w:rFonts w:ascii="Bookman Old Style" w:hAnsi="Bookman Old Style"/>
          <w:sz w:val="24"/>
        </w:rPr>
        <w:t xml:space="preserve">g </w:t>
      </w:r>
      <w:r w:rsidR="00FD577C">
        <w:rPr>
          <w:rFonts w:ascii="Bookman Old Style" w:hAnsi="Bookman Old Style"/>
          <w:sz w:val="24"/>
        </w:rPr>
        <w:t>sük</w:t>
      </w:r>
      <w:r w:rsidR="00695BCD" w:rsidRPr="00FB7528">
        <w:rPr>
          <w:rFonts w:ascii="Bookman Old Style" w:hAnsi="Bookman Old Style"/>
          <w:sz w:val="24"/>
        </w:rPr>
        <w:t xml:space="preserve"> na vörn, reet de witt Rosen ut de Vaas, knick</w:t>
      </w:r>
      <w:r>
        <w:rPr>
          <w:rFonts w:ascii="Bookman Old Style" w:hAnsi="Bookman Old Style"/>
          <w:sz w:val="24"/>
        </w:rPr>
        <w:t>de</w:t>
      </w:r>
      <w:r w:rsidR="00695BCD" w:rsidRPr="00FB7528">
        <w:rPr>
          <w:rFonts w:ascii="Bookman Old Style" w:hAnsi="Bookman Old Style"/>
          <w:sz w:val="24"/>
        </w:rPr>
        <w:t xml:space="preserve"> se een</w:t>
      </w:r>
      <w:r w:rsidR="00FD577C">
        <w:rPr>
          <w:rFonts w:ascii="Bookman Old Style" w:hAnsi="Bookman Old Style"/>
          <w:sz w:val="24"/>
        </w:rPr>
        <w:t>maal</w:t>
      </w:r>
      <w:r>
        <w:rPr>
          <w:rFonts w:ascii="Bookman Old Style" w:hAnsi="Bookman Old Style"/>
          <w:sz w:val="24"/>
        </w:rPr>
        <w:t xml:space="preserve"> in de Mitt dör un smeet hör</w:t>
      </w:r>
      <w:r w:rsidR="00695BCD" w:rsidRPr="00FB7528">
        <w:rPr>
          <w:rFonts w:ascii="Bookman Old Style" w:hAnsi="Bookman Old Style"/>
          <w:sz w:val="24"/>
        </w:rPr>
        <w:t xml:space="preserve"> in </w:t>
      </w:r>
      <w:r w:rsidR="003F54A7">
        <w:rPr>
          <w:rFonts w:ascii="Bookman Old Style" w:hAnsi="Bookman Old Style"/>
          <w:sz w:val="24"/>
        </w:rPr>
        <w:t>de</w:t>
      </w:r>
      <w:r w:rsidR="007D3235">
        <w:rPr>
          <w:rFonts w:ascii="Bookman Old Style" w:hAnsi="Bookman Old Style"/>
          <w:sz w:val="24"/>
        </w:rPr>
        <w:t xml:space="preserve"> O</w:t>
      </w:r>
      <w:r w:rsidR="00695BCD" w:rsidRPr="00FB7528">
        <w:rPr>
          <w:rFonts w:ascii="Bookman Old Style" w:hAnsi="Bookman Old Style"/>
          <w:sz w:val="24"/>
        </w:rPr>
        <w:t>ffall</w:t>
      </w:r>
      <w:r>
        <w:rPr>
          <w:rFonts w:ascii="Bookman Old Style" w:hAnsi="Bookman Old Style"/>
          <w:sz w:val="24"/>
        </w:rPr>
        <w:t>e</w:t>
      </w:r>
      <w:r w:rsidR="00695BCD" w:rsidRPr="00FB7528">
        <w:rPr>
          <w:rFonts w:ascii="Bookman Old Style" w:hAnsi="Bookman Old Style"/>
          <w:sz w:val="24"/>
        </w:rPr>
        <w:t>mmer. De Geranien stopp</w:t>
      </w:r>
      <w:r>
        <w:rPr>
          <w:rFonts w:ascii="Bookman Old Style" w:hAnsi="Bookman Old Style"/>
          <w:sz w:val="24"/>
        </w:rPr>
        <w:t>de</w:t>
      </w:r>
      <w:r w:rsidR="00695BCD" w:rsidRPr="00FB7528">
        <w:rPr>
          <w:rFonts w:ascii="Bookman Old Style" w:hAnsi="Bookman Old Style"/>
          <w:sz w:val="24"/>
        </w:rPr>
        <w:t xml:space="preserve"> se glieks </w:t>
      </w:r>
      <w:r>
        <w:rPr>
          <w:rFonts w:ascii="Bookman Old Style" w:hAnsi="Bookman Old Style"/>
          <w:sz w:val="24"/>
        </w:rPr>
        <w:t xml:space="preserve">d’r </w:t>
      </w:r>
      <w:r w:rsidR="00695BCD" w:rsidRPr="00FB7528">
        <w:rPr>
          <w:rFonts w:ascii="Bookman Old Style" w:hAnsi="Bookman Old Style"/>
          <w:sz w:val="24"/>
        </w:rPr>
        <w:t>achteran.</w:t>
      </w:r>
    </w:p>
    <w:p w:rsidR="00695BCD" w:rsidRPr="00FB7528" w:rsidRDefault="00AE7D70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Sünner </w:t>
      </w:r>
      <w:r w:rsidR="00FD577C">
        <w:rPr>
          <w:rFonts w:ascii="Bookman Old Style" w:hAnsi="Bookman Old Style"/>
          <w:sz w:val="24"/>
        </w:rPr>
        <w:t>sük</w:t>
      </w:r>
      <w:r w:rsidR="00695BCD" w:rsidRPr="00FB7528">
        <w:rPr>
          <w:rFonts w:ascii="Bookman Old Style" w:hAnsi="Bookman Old Style"/>
          <w:sz w:val="24"/>
        </w:rPr>
        <w:t xml:space="preserve"> noch eenma</w:t>
      </w:r>
      <w:r w:rsidR="00FD577C">
        <w:rPr>
          <w:rFonts w:ascii="Bookman Old Style" w:hAnsi="Bookman Old Style"/>
          <w:sz w:val="24"/>
        </w:rPr>
        <w:t>a</w:t>
      </w:r>
      <w:r w:rsidR="00695BCD" w:rsidRPr="00FB7528">
        <w:rPr>
          <w:rFonts w:ascii="Bookman Old Style" w:hAnsi="Bookman Old Style"/>
          <w:sz w:val="24"/>
        </w:rPr>
        <w:t xml:space="preserve">l </w:t>
      </w:r>
      <w:r w:rsidR="00956FF9">
        <w:rPr>
          <w:rFonts w:ascii="Bookman Old Style" w:hAnsi="Bookman Old Style"/>
          <w:sz w:val="24"/>
        </w:rPr>
        <w:t>um</w:t>
      </w:r>
      <w:r w:rsidR="00695BCD" w:rsidRPr="00FB7528">
        <w:rPr>
          <w:rFonts w:ascii="Bookman Old Style" w:hAnsi="Bookman Old Style"/>
          <w:sz w:val="24"/>
        </w:rPr>
        <w:t>todreihen</w:t>
      </w:r>
      <w:r>
        <w:rPr>
          <w:rFonts w:ascii="Bookman Old Style" w:hAnsi="Bookman Old Style"/>
          <w:sz w:val="24"/>
        </w:rPr>
        <w:t>,</w:t>
      </w:r>
      <w:r w:rsidR="00695BCD" w:rsidRPr="00FB7528">
        <w:rPr>
          <w:rFonts w:ascii="Bookman Old Style" w:hAnsi="Bookman Old Style"/>
          <w:sz w:val="24"/>
        </w:rPr>
        <w:t xml:space="preserve"> verleet se </w:t>
      </w:r>
      <w:r w:rsidR="003F54A7">
        <w:rPr>
          <w:rFonts w:ascii="Bookman Old Style" w:hAnsi="Bookman Old Style"/>
          <w:sz w:val="24"/>
        </w:rPr>
        <w:t>de</w:t>
      </w:r>
      <w:r w:rsidR="00695BCD" w:rsidRPr="00FB7528">
        <w:rPr>
          <w:rFonts w:ascii="Bookman Old Style" w:hAnsi="Bookman Old Style"/>
          <w:sz w:val="24"/>
        </w:rPr>
        <w:t xml:space="preserve"> Karkhoff.</w:t>
      </w:r>
    </w:p>
    <w:p w:rsidR="00695BCD" w:rsidRPr="00FB7528" w:rsidRDefault="00695BCD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</w:p>
    <w:p w:rsidR="00695BCD" w:rsidRPr="00E51699" w:rsidRDefault="00695BCD" w:rsidP="00695BCD">
      <w:pPr>
        <w:spacing w:after="120" w:line="288" w:lineRule="auto"/>
        <w:jc w:val="both"/>
        <w:rPr>
          <w:rFonts w:ascii="Bookman Old Style" w:hAnsi="Bookman Old Style"/>
          <w:sz w:val="20"/>
        </w:rPr>
      </w:pPr>
      <w:r w:rsidRPr="00E51699">
        <w:rPr>
          <w:rFonts w:ascii="Bookman Old Style" w:hAnsi="Bookman Old Style"/>
          <w:sz w:val="20"/>
        </w:rPr>
        <w:t xml:space="preserve">Ut dat Book </w:t>
      </w:r>
      <w:r w:rsidR="00FB7528" w:rsidRPr="00E51699">
        <w:rPr>
          <w:rFonts w:ascii="Bookman Old Style" w:hAnsi="Bookman Old Style"/>
          <w:sz w:val="20"/>
        </w:rPr>
        <w:t>van</w:t>
      </w:r>
      <w:r w:rsidRPr="00E51699">
        <w:rPr>
          <w:rFonts w:ascii="Bookman Old Style" w:hAnsi="Bookman Old Style"/>
          <w:sz w:val="20"/>
        </w:rPr>
        <w:t xml:space="preserve"> Johanna Kastendieck </w:t>
      </w:r>
      <w:r w:rsidRPr="00E51699">
        <w:rPr>
          <w:rFonts w:ascii="Bookman Old Style" w:hAnsi="Bookman Old Style"/>
          <w:i/>
          <w:sz w:val="20"/>
        </w:rPr>
        <w:t>Dat grote Oprümen un annere Vertellen</w:t>
      </w:r>
      <w:r w:rsidRPr="00E51699">
        <w:rPr>
          <w:rFonts w:ascii="Bookman Old Style" w:hAnsi="Bookman Old Style"/>
          <w:sz w:val="20"/>
        </w:rPr>
        <w:t>, Goldebek: Mohland Verlag 2012, ISBN 978-3-86675-199-6</w:t>
      </w:r>
      <w:r w:rsidR="00E51699" w:rsidRPr="00E51699">
        <w:rPr>
          <w:rFonts w:ascii="Bookman Old Style" w:hAnsi="Bookman Old Style"/>
          <w:sz w:val="20"/>
        </w:rPr>
        <w:t>.</w:t>
      </w:r>
    </w:p>
    <w:p w:rsidR="00695BCD" w:rsidRDefault="00695BCD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</w:p>
    <w:p w:rsidR="00E51699" w:rsidRDefault="00E51699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</w:p>
    <w:p w:rsidR="00E51699" w:rsidRPr="00FB7528" w:rsidRDefault="00E51699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</w:p>
    <w:p w:rsidR="00E51699" w:rsidRDefault="00E51699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</w:p>
    <w:p w:rsidR="00E51699" w:rsidRPr="00E51699" w:rsidRDefault="00E51699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 w:rsidRPr="00E51699">
        <w:rPr>
          <w:rFonts w:ascii="Bookman Old Style" w:hAnsi="Bookman Old Style"/>
          <w:sz w:val="24"/>
        </w:rPr>
        <w:lastRenderedPageBreak/>
        <w:t>Woordenverklaren:</w:t>
      </w:r>
    </w:p>
    <w:p w:rsidR="00242902" w:rsidRDefault="00695BCD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r w:rsidRPr="00F91E23">
        <w:rPr>
          <w:rFonts w:ascii="Bookman Old Style" w:hAnsi="Bookman Old Style"/>
          <w:i/>
          <w:sz w:val="24"/>
        </w:rPr>
        <w:t>Karkhoff</w:t>
      </w:r>
      <w:r w:rsidRPr="00FB7528">
        <w:rPr>
          <w:rFonts w:ascii="Bookman Old Style" w:hAnsi="Bookman Old Style"/>
          <w:sz w:val="24"/>
        </w:rPr>
        <w:t xml:space="preserve"> – Friedhof; </w:t>
      </w:r>
      <w:r w:rsidR="007C727C" w:rsidRPr="007C727C">
        <w:rPr>
          <w:rFonts w:ascii="Bookman Old Style" w:hAnsi="Bookman Old Style"/>
          <w:i/>
          <w:sz w:val="24"/>
        </w:rPr>
        <w:t>bleihend</w:t>
      </w:r>
      <w:r w:rsidR="007C727C">
        <w:rPr>
          <w:rFonts w:ascii="Bookman Old Style" w:hAnsi="Bookman Old Style"/>
          <w:sz w:val="24"/>
        </w:rPr>
        <w:t xml:space="preserve"> – blühend; </w:t>
      </w:r>
      <w:r w:rsidR="005D5364" w:rsidRPr="005D5364">
        <w:rPr>
          <w:rFonts w:ascii="Bookman Old Style" w:hAnsi="Bookman Old Style"/>
          <w:i/>
          <w:sz w:val="24"/>
        </w:rPr>
        <w:t>stuur</w:t>
      </w:r>
      <w:r w:rsidR="005D5364">
        <w:rPr>
          <w:rFonts w:ascii="Bookman Old Style" w:hAnsi="Bookman Old Style"/>
          <w:sz w:val="24"/>
        </w:rPr>
        <w:t xml:space="preserve"> – mühsam, schwer; </w:t>
      </w:r>
      <w:r w:rsidR="00F91E23" w:rsidRPr="00F91E23">
        <w:rPr>
          <w:rFonts w:ascii="Bookman Old Style" w:hAnsi="Bookman Old Style"/>
          <w:i/>
          <w:sz w:val="24"/>
        </w:rPr>
        <w:t>Begrävnis</w:t>
      </w:r>
      <w:r w:rsidR="00F91E23">
        <w:rPr>
          <w:rFonts w:ascii="Bookman Old Style" w:hAnsi="Bookman Old Style"/>
          <w:sz w:val="24"/>
        </w:rPr>
        <w:t xml:space="preserve"> </w:t>
      </w:r>
      <w:r w:rsidRPr="00FB7528">
        <w:rPr>
          <w:rFonts w:ascii="Bookman Old Style" w:hAnsi="Bookman Old Style"/>
          <w:sz w:val="24"/>
        </w:rPr>
        <w:t>– Begräbnis</w:t>
      </w:r>
      <w:r w:rsidR="00F91E23">
        <w:rPr>
          <w:rFonts w:ascii="Bookman Old Style" w:hAnsi="Bookman Old Style"/>
          <w:sz w:val="24"/>
        </w:rPr>
        <w:t>, Beerdigung</w:t>
      </w:r>
      <w:r w:rsidRPr="00FB7528">
        <w:rPr>
          <w:rFonts w:ascii="Bookman Old Style" w:hAnsi="Bookman Old Style"/>
          <w:sz w:val="24"/>
        </w:rPr>
        <w:t xml:space="preserve">; </w:t>
      </w:r>
      <w:r w:rsidR="003E50B5" w:rsidRPr="00F91E23">
        <w:rPr>
          <w:rFonts w:ascii="Bookman Old Style" w:hAnsi="Bookman Old Style"/>
          <w:i/>
          <w:sz w:val="24"/>
        </w:rPr>
        <w:t>schoons</w:t>
      </w:r>
      <w:r w:rsidR="003E50B5" w:rsidRPr="00FB7528">
        <w:rPr>
          <w:rFonts w:ascii="Bookman Old Style" w:hAnsi="Bookman Old Style"/>
          <w:sz w:val="24"/>
        </w:rPr>
        <w:t xml:space="preserve"> – </w:t>
      </w:r>
      <w:r w:rsidR="007D3235">
        <w:rPr>
          <w:rFonts w:ascii="Bookman Old Style" w:hAnsi="Bookman Old Style"/>
          <w:sz w:val="24"/>
        </w:rPr>
        <w:t xml:space="preserve">obgleich, </w:t>
      </w:r>
      <w:r w:rsidR="003E50B5" w:rsidRPr="00FB7528">
        <w:rPr>
          <w:rFonts w:ascii="Bookman Old Style" w:hAnsi="Bookman Old Style"/>
          <w:sz w:val="24"/>
        </w:rPr>
        <w:t xml:space="preserve">obwohl; </w:t>
      </w:r>
      <w:r w:rsidR="003E50B5" w:rsidRPr="00F91E23">
        <w:rPr>
          <w:rFonts w:ascii="Bookman Old Style" w:hAnsi="Bookman Old Style"/>
          <w:i/>
          <w:sz w:val="24"/>
        </w:rPr>
        <w:t>Liev</w:t>
      </w:r>
      <w:r w:rsidR="003E50B5" w:rsidRPr="00FB7528">
        <w:rPr>
          <w:rFonts w:ascii="Bookman Old Style" w:hAnsi="Bookman Old Style"/>
          <w:sz w:val="24"/>
        </w:rPr>
        <w:t xml:space="preserve"> – Leib, Körper;</w:t>
      </w:r>
      <w:r w:rsidR="00F91E23">
        <w:rPr>
          <w:rFonts w:ascii="Bookman Old Style" w:hAnsi="Bookman Old Style"/>
          <w:sz w:val="24"/>
        </w:rPr>
        <w:t xml:space="preserve"> </w:t>
      </w:r>
      <w:r w:rsidR="003805A4" w:rsidRPr="00F91E23">
        <w:rPr>
          <w:rFonts w:ascii="Bookman Old Style" w:hAnsi="Bookman Old Style"/>
          <w:i/>
          <w:sz w:val="24"/>
        </w:rPr>
        <w:t>verbiestert</w:t>
      </w:r>
      <w:r w:rsidR="003805A4" w:rsidRPr="00FB7528">
        <w:rPr>
          <w:rFonts w:ascii="Bookman Old Style" w:hAnsi="Bookman Old Style"/>
          <w:sz w:val="24"/>
        </w:rPr>
        <w:t xml:space="preserve"> – verwirrt, irre</w:t>
      </w:r>
      <w:r w:rsidR="003E50B5" w:rsidRPr="00FB7528">
        <w:rPr>
          <w:rFonts w:ascii="Bookman Old Style" w:hAnsi="Bookman Old Style"/>
          <w:sz w:val="24"/>
        </w:rPr>
        <w:t>;</w:t>
      </w:r>
      <w:r w:rsidR="00F91E23">
        <w:rPr>
          <w:rFonts w:ascii="Bookman Old Style" w:hAnsi="Bookman Old Style"/>
          <w:sz w:val="24"/>
        </w:rPr>
        <w:t xml:space="preserve"> </w:t>
      </w:r>
      <w:r w:rsidR="00F91E23" w:rsidRPr="00F91E23">
        <w:rPr>
          <w:rFonts w:ascii="Bookman Old Style" w:hAnsi="Bookman Old Style"/>
          <w:i/>
          <w:sz w:val="24"/>
        </w:rPr>
        <w:t>tomaal</w:t>
      </w:r>
      <w:r w:rsidR="00F91E23">
        <w:rPr>
          <w:rFonts w:ascii="Bookman Old Style" w:hAnsi="Bookman Old Style"/>
          <w:sz w:val="24"/>
        </w:rPr>
        <w:t xml:space="preserve"> –</w:t>
      </w:r>
      <w:r w:rsidR="003E50B5" w:rsidRPr="00FB7528">
        <w:rPr>
          <w:rFonts w:ascii="Bookman Old Style" w:hAnsi="Bookman Old Style"/>
          <w:sz w:val="24"/>
        </w:rPr>
        <w:t xml:space="preserve"> plötzlich; </w:t>
      </w:r>
      <w:r w:rsidR="007D3235">
        <w:rPr>
          <w:rFonts w:ascii="Bookman Old Style" w:hAnsi="Bookman Old Style"/>
          <w:i/>
          <w:sz w:val="24"/>
        </w:rPr>
        <w:t>brul</w:t>
      </w:r>
      <w:r w:rsidR="00F91E23" w:rsidRPr="00F91E23">
        <w:rPr>
          <w:rFonts w:ascii="Bookman Old Style" w:hAnsi="Bookman Old Style"/>
          <w:i/>
          <w:sz w:val="24"/>
        </w:rPr>
        <w:t>len</w:t>
      </w:r>
      <w:r w:rsidR="00F91E23">
        <w:rPr>
          <w:rFonts w:ascii="Bookman Old Style" w:hAnsi="Bookman Old Style"/>
          <w:sz w:val="24"/>
        </w:rPr>
        <w:t xml:space="preserve"> – weinen; </w:t>
      </w:r>
      <w:r w:rsidR="003E50B5" w:rsidRPr="00F91E23">
        <w:rPr>
          <w:rFonts w:ascii="Bookman Old Style" w:hAnsi="Bookman Old Style"/>
          <w:i/>
          <w:sz w:val="24"/>
        </w:rPr>
        <w:t>kröpelige Föhr</w:t>
      </w:r>
      <w:r w:rsidR="003E50B5" w:rsidRPr="00FB7528">
        <w:rPr>
          <w:rFonts w:ascii="Bookman Old Style" w:hAnsi="Bookman Old Style"/>
          <w:sz w:val="24"/>
        </w:rPr>
        <w:t xml:space="preserve"> – verkrüppelte</w:t>
      </w:r>
      <w:r w:rsidR="00F91E23">
        <w:rPr>
          <w:rFonts w:ascii="Bookman Old Style" w:hAnsi="Bookman Old Style"/>
          <w:sz w:val="24"/>
        </w:rPr>
        <w:t xml:space="preserve"> </w:t>
      </w:r>
      <w:r w:rsidR="003E50B5" w:rsidRPr="00FB7528">
        <w:rPr>
          <w:rFonts w:ascii="Bookman Old Style" w:hAnsi="Bookman Old Style"/>
          <w:sz w:val="24"/>
        </w:rPr>
        <w:t xml:space="preserve">Kiefer; </w:t>
      </w:r>
      <w:r w:rsidR="003E50B5" w:rsidRPr="00F91E23">
        <w:rPr>
          <w:rFonts w:ascii="Bookman Old Style" w:hAnsi="Bookman Old Style"/>
          <w:i/>
          <w:sz w:val="24"/>
        </w:rPr>
        <w:t>we</w:t>
      </w:r>
      <w:r w:rsidR="00F91E23" w:rsidRPr="00F91E23">
        <w:rPr>
          <w:rFonts w:ascii="Bookman Old Style" w:hAnsi="Bookman Old Style"/>
          <w:i/>
          <w:sz w:val="24"/>
        </w:rPr>
        <w:t>s</w:t>
      </w:r>
      <w:r w:rsidR="003E50B5" w:rsidRPr="00F91E23">
        <w:rPr>
          <w:rFonts w:ascii="Bookman Old Style" w:hAnsi="Bookman Old Style"/>
          <w:i/>
          <w:sz w:val="24"/>
        </w:rPr>
        <w:t>en</w:t>
      </w:r>
      <w:r w:rsidR="003E50B5" w:rsidRPr="00FB7528">
        <w:rPr>
          <w:rFonts w:ascii="Bookman Old Style" w:hAnsi="Bookman Old Style"/>
          <w:sz w:val="24"/>
        </w:rPr>
        <w:t xml:space="preserve"> – sein; </w:t>
      </w:r>
      <w:r w:rsidR="00F91E23" w:rsidRPr="00F91E23">
        <w:rPr>
          <w:rFonts w:ascii="Bookman Old Style" w:hAnsi="Bookman Old Style"/>
          <w:i/>
          <w:sz w:val="24"/>
        </w:rPr>
        <w:t>stiekum</w:t>
      </w:r>
      <w:r w:rsidR="00F91E23">
        <w:rPr>
          <w:rFonts w:ascii="Bookman Old Style" w:hAnsi="Bookman Old Style"/>
          <w:sz w:val="24"/>
        </w:rPr>
        <w:t xml:space="preserve"> – heimlich; </w:t>
      </w:r>
      <w:r w:rsidR="00F91E23" w:rsidRPr="00F91E23">
        <w:rPr>
          <w:rFonts w:ascii="Bookman Old Style" w:hAnsi="Bookman Old Style"/>
          <w:i/>
          <w:sz w:val="24"/>
        </w:rPr>
        <w:t>Utwendsels</w:t>
      </w:r>
      <w:r w:rsidR="00F91E23">
        <w:rPr>
          <w:rFonts w:ascii="Bookman Old Style" w:hAnsi="Bookman Old Style"/>
          <w:sz w:val="24"/>
        </w:rPr>
        <w:t xml:space="preserve"> – Ausreden, -flüchte; </w:t>
      </w:r>
      <w:r w:rsidR="00F91E23" w:rsidRPr="00F91E23">
        <w:rPr>
          <w:rFonts w:ascii="Bookman Old Style" w:hAnsi="Bookman Old Style"/>
          <w:i/>
          <w:sz w:val="24"/>
        </w:rPr>
        <w:t>dadelk</w:t>
      </w:r>
      <w:r w:rsidR="00F91E23">
        <w:rPr>
          <w:rFonts w:ascii="Bookman Old Style" w:hAnsi="Bookman Old Style"/>
          <w:sz w:val="24"/>
        </w:rPr>
        <w:t xml:space="preserve"> – tatsächlich; </w:t>
      </w:r>
      <w:r w:rsidR="003E50B5" w:rsidRPr="00B039CC">
        <w:rPr>
          <w:rFonts w:ascii="Bookman Old Style" w:hAnsi="Bookman Old Style"/>
          <w:i/>
          <w:sz w:val="24"/>
        </w:rPr>
        <w:t>R</w:t>
      </w:r>
      <w:r w:rsidR="00F91E23" w:rsidRPr="00B039CC">
        <w:rPr>
          <w:rFonts w:ascii="Bookman Old Style" w:hAnsi="Bookman Old Style"/>
          <w:i/>
          <w:sz w:val="24"/>
        </w:rPr>
        <w:t>u</w:t>
      </w:r>
      <w:r w:rsidR="003E50B5" w:rsidRPr="00B039CC">
        <w:rPr>
          <w:rFonts w:ascii="Bookman Old Style" w:hAnsi="Bookman Old Style"/>
          <w:i/>
          <w:sz w:val="24"/>
        </w:rPr>
        <w:t>kel</w:t>
      </w:r>
      <w:r w:rsidR="007D3235">
        <w:rPr>
          <w:rFonts w:ascii="Bookman Old Style" w:hAnsi="Bookman Old Style"/>
          <w:i/>
          <w:sz w:val="24"/>
        </w:rPr>
        <w:softHyphen/>
      </w:r>
      <w:r w:rsidR="003E50B5" w:rsidRPr="00B039CC">
        <w:rPr>
          <w:rFonts w:ascii="Bookman Old Style" w:hAnsi="Bookman Old Style"/>
          <w:i/>
          <w:sz w:val="24"/>
        </w:rPr>
        <w:t>struuß</w:t>
      </w:r>
      <w:r w:rsidR="003E50B5" w:rsidRPr="00FB7528">
        <w:rPr>
          <w:rFonts w:ascii="Bookman Old Style" w:hAnsi="Bookman Old Style"/>
          <w:sz w:val="24"/>
        </w:rPr>
        <w:t xml:space="preserve"> – Blumenstrauß; </w:t>
      </w:r>
      <w:r w:rsidR="007A2866" w:rsidRPr="007A2866">
        <w:rPr>
          <w:rFonts w:ascii="Bookman Old Style" w:hAnsi="Bookman Old Style"/>
          <w:i/>
          <w:sz w:val="24"/>
        </w:rPr>
        <w:t>kriggt wat Lüttjes</w:t>
      </w:r>
      <w:r w:rsidR="007A2866">
        <w:rPr>
          <w:rFonts w:ascii="Bookman Old Style" w:hAnsi="Bookman Old Style"/>
          <w:sz w:val="24"/>
        </w:rPr>
        <w:t xml:space="preserve"> – ist schwanger; </w:t>
      </w:r>
      <w:r w:rsidR="00B039CC" w:rsidRPr="00B039CC">
        <w:rPr>
          <w:rFonts w:ascii="Bookman Old Style" w:hAnsi="Bookman Old Style"/>
          <w:i/>
          <w:sz w:val="24"/>
        </w:rPr>
        <w:t>dwungen</w:t>
      </w:r>
      <w:r w:rsidR="00B039CC">
        <w:rPr>
          <w:rFonts w:ascii="Bookman Old Style" w:hAnsi="Bookman Old Style"/>
          <w:sz w:val="24"/>
        </w:rPr>
        <w:t xml:space="preserve"> – gezwungen; </w:t>
      </w:r>
      <w:r w:rsidR="00B039CC">
        <w:rPr>
          <w:rFonts w:ascii="Bookman Old Style" w:hAnsi="Bookman Old Style"/>
          <w:i/>
          <w:sz w:val="24"/>
        </w:rPr>
        <w:t>Künn</w:t>
      </w:r>
      <w:r w:rsidR="003E50B5" w:rsidRPr="00FB7528">
        <w:rPr>
          <w:rFonts w:ascii="Bookman Old Style" w:hAnsi="Bookman Old Style"/>
          <w:sz w:val="24"/>
        </w:rPr>
        <w:t xml:space="preserve"> – </w:t>
      </w:r>
      <w:r w:rsidR="00B039CC">
        <w:rPr>
          <w:rFonts w:ascii="Bookman Old Style" w:hAnsi="Bookman Old Style"/>
          <w:sz w:val="24"/>
        </w:rPr>
        <w:t xml:space="preserve">Kunde, Wissen; </w:t>
      </w:r>
      <w:r w:rsidR="00B039CC" w:rsidRPr="00B039CC">
        <w:rPr>
          <w:rFonts w:ascii="Bookman Old Style" w:hAnsi="Bookman Old Style"/>
          <w:i/>
          <w:sz w:val="24"/>
        </w:rPr>
        <w:t>Stappen</w:t>
      </w:r>
      <w:r w:rsidR="00B039CC">
        <w:rPr>
          <w:rFonts w:ascii="Bookman Old Style" w:hAnsi="Bookman Old Style"/>
          <w:sz w:val="24"/>
        </w:rPr>
        <w:t xml:space="preserve"> – Schritte; </w:t>
      </w:r>
      <w:r w:rsidR="00B039CC" w:rsidRPr="00B039CC">
        <w:rPr>
          <w:rFonts w:ascii="Bookman Old Style" w:hAnsi="Bookman Old Style"/>
          <w:i/>
          <w:sz w:val="24"/>
        </w:rPr>
        <w:t>noit</w:t>
      </w:r>
      <w:r w:rsidR="00B039CC">
        <w:rPr>
          <w:rFonts w:ascii="Bookman Old Style" w:hAnsi="Bookman Old Style"/>
          <w:i/>
          <w:sz w:val="24"/>
        </w:rPr>
        <w:t xml:space="preserve"> weer</w:t>
      </w:r>
      <w:r w:rsidR="00B039CC">
        <w:rPr>
          <w:rFonts w:ascii="Bookman Old Style" w:hAnsi="Bookman Old Style"/>
          <w:sz w:val="24"/>
        </w:rPr>
        <w:t xml:space="preserve"> – nie wieder</w:t>
      </w:r>
    </w:p>
    <w:p w:rsidR="00AE7D70" w:rsidRPr="00FB7528" w:rsidRDefault="00AE7D70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</w:p>
    <w:sectPr w:rsidR="00AE7D70" w:rsidRPr="00FB752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D8" w:rsidRDefault="002E17D8" w:rsidP="00E51699">
      <w:pPr>
        <w:spacing w:after="0" w:line="240" w:lineRule="auto"/>
      </w:pPr>
      <w:r>
        <w:separator/>
      </w:r>
    </w:p>
  </w:endnote>
  <w:endnote w:type="continuationSeparator" w:id="0">
    <w:p w:rsidR="002E17D8" w:rsidRDefault="002E17D8" w:rsidP="00E5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9" w:rsidRDefault="00E51699" w:rsidP="00E51699">
    <w:pPr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E51699" w:rsidRDefault="00E51699" w:rsidP="00E51699">
    <w:pPr>
      <w:spacing w:after="0" w:line="240" w:lineRule="auto"/>
      <w:ind w:left="709" w:hanging="709"/>
      <w:rPr>
        <w:kern w:val="14"/>
      </w:rPr>
    </w:pPr>
    <w:r>
      <w:rPr>
        <w:kern w:val="14"/>
        <w:sz w:val="14"/>
        <w:szCs w:val="14"/>
      </w:rPr>
      <w:t>Autor: Johanna Kastendiek</w:t>
    </w:r>
  </w:p>
  <w:p w:rsidR="00E51699" w:rsidRDefault="00E51699" w:rsidP="00E51699">
    <w:pPr>
      <w:pStyle w:val="Fuzeile"/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Übertragung: Wilfried Zilz</w:t>
    </w:r>
  </w:p>
  <w:p w:rsidR="00E51699" w:rsidRPr="00E51699" w:rsidRDefault="00E51699" w:rsidP="00E51699">
    <w:pPr>
      <w:pStyle w:val="Fuzeile"/>
      <w:spacing w:after="0" w:line="240" w:lineRule="auto"/>
      <w:ind w:left="709" w:hanging="709"/>
      <w:rPr>
        <w:kern w:val="14"/>
        <w:sz w:val="14"/>
        <w:szCs w:val="14"/>
        <w:lang w:val="en-US"/>
      </w:rPr>
    </w:pPr>
    <w:r w:rsidRPr="00E51699">
      <w:rPr>
        <w:kern w:val="14"/>
        <w:sz w:val="14"/>
        <w:szCs w:val="14"/>
        <w:lang w:val="en-US"/>
      </w:rPr>
      <w:t>Lizenz: CC-SA-BY-NC</w:t>
    </w:r>
  </w:p>
  <w:p w:rsidR="00E51699" w:rsidRDefault="00E51699" w:rsidP="00E51699">
    <w:pPr>
      <w:pStyle w:val="Fuzeile"/>
    </w:pPr>
    <w:r>
      <w:rPr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E51699" w:rsidRDefault="00E5169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D8" w:rsidRDefault="002E17D8" w:rsidP="00E51699">
      <w:pPr>
        <w:spacing w:after="0" w:line="240" w:lineRule="auto"/>
      </w:pPr>
      <w:r>
        <w:separator/>
      </w:r>
    </w:p>
  </w:footnote>
  <w:footnote w:type="continuationSeparator" w:id="0">
    <w:p w:rsidR="002E17D8" w:rsidRDefault="002E17D8" w:rsidP="00E5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9" w:rsidRDefault="00E5169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A2629">
      <w:rPr>
        <w:noProof/>
      </w:rPr>
      <w:t>1</w:t>
    </w:r>
    <w:r>
      <w:fldChar w:fldCharType="end"/>
    </w:r>
  </w:p>
  <w:p w:rsidR="00E51699" w:rsidRDefault="00E5169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C21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BCD"/>
    <w:rsid w:val="00063547"/>
    <w:rsid w:val="00084549"/>
    <w:rsid w:val="00124AD4"/>
    <w:rsid w:val="00222F23"/>
    <w:rsid w:val="00242902"/>
    <w:rsid w:val="002E17D8"/>
    <w:rsid w:val="003805A4"/>
    <w:rsid w:val="003869A9"/>
    <w:rsid w:val="003E50B5"/>
    <w:rsid w:val="003F54A7"/>
    <w:rsid w:val="004069FF"/>
    <w:rsid w:val="00446E24"/>
    <w:rsid w:val="00487D09"/>
    <w:rsid w:val="005D5364"/>
    <w:rsid w:val="00660969"/>
    <w:rsid w:val="00695BCD"/>
    <w:rsid w:val="006F54F9"/>
    <w:rsid w:val="0079233F"/>
    <w:rsid w:val="007A2866"/>
    <w:rsid w:val="007C727C"/>
    <w:rsid w:val="007D3235"/>
    <w:rsid w:val="008033D8"/>
    <w:rsid w:val="008B398C"/>
    <w:rsid w:val="008B62B0"/>
    <w:rsid w:val="008D2964"/>
    <w:rsid w:val="009438D6"/>
    <w:rsid w:val="00956FF9"/>
    <w:rsid w:val="00995526"/>
    <w:rsid w:val="009B6B76"/>
    <w:rsid w:val="00AE7D70"/>
    <w:rsid w:val="00B039CC"/>
    <w:rsid w:val="00B3683B"/>
    <w:rsid w:val="00C83551"/>
    <w:rsid w:val="00CA2629"/>
    <w:rsid w:val="00CD4CE4"/>
    <w:rsid w:val="00CE076B"/>
    <w:rsid w:val="00D91380"/>
    <w:rsid w:val="00DA55F2"/>
    <w:rsid w:val="00DB4CB0"/>
    <w:rsid w:val="00E51699"/>
    <w:rsid w:val="00E80355"/>
    <w:rsid w:val="00EC017A"/>
    <w:rsid w:val="00F508B7"/>
    <w:rsid w:val="00F91E23"/>
    <w:rsid w:val="00FB7528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B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516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E51699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E516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E51699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5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E5169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3</Pages>
  <Words>619</Words>
  <Characters>3906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dcterms:created xsi:type="dcterms:W3CDTF">2021-04-07T13:39:00Z</dcterms:created>
  <dcterms:modified xsi:type="dcterms:W3CDTF">2021-04-07T13:39:00Z</dcterms:modified>
</cp:coreProperties>
</file>